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jc w:val="center"/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  <w:u w:val="single"/>
        </w:rPr>
        <w:t>CHRISTIAN APOLOGISTS FOCUSED GROUP</w:t>
      </w:r>
    </w:p>
    <w:p>
      <w:pPr>
        <w:pStyle w:val="style0"/>
        <w:jc w:val="center"/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  <w:u w:val="single"/>
        </w:rPr>
        <w:t>CURRICULUM FOR THE 202</w:t>
      </w:r>
      <w:r>
        <w:rPr>
          <w:b/>
          <w:bCs/>
          <w:sz w:val="36"/>
          <w:szCs w:val="36"/>
          <w:u w:val="single"/>
          <w:lang w:val="en-GB"/>
        </w:rPr>
        <w:t>6</w:t>
      </w:r>
      <w:r>
        <w:rPr>
          <w:b/>
          <w:bCs/>
          <w:sz w:val="36"/>
          <w:szCs w:val="36"/>
          <w:u w:val="single"/>
        </w:rPr>
        <w:t xml:space="preserve"> SUMMER SESSION</w:t>
      </w:r>
    </w:p>
    <w:p>
      <w:pPr>
        <w:pStyle w:val="style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VISION</w:t>
      </w:r>
      <w:r>
        <w:rPr>
          <w:sz w:val="24"/>
          <w:szCs w:val="24"/>
        </w:rPr>
        <w:t>: To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raise believers who are </w:t>
      </w:r>
      <w:r>
        <w:rPr>
          <w:sz w:val="24"/>
          <w:szCs w:val="24"/>
        </w:rPr>
        <w:t xml:space="preserve">established in the truth and </w:t>
      </w:r>
      <w:r>
        <w:rPr>
          <w:sz w:val="24"/>
          <w:szCs w:val="24"/>
        </w:rPr>
        <w:t xml:space="preserve">are </w:t>
      </w:r>
      <w:r>
        <w:rPr>
          <w:sz w:val="24"/>
          <w:szCs w:val="24"/>
        </w:rPr>
        <w:t xml:space="preserve">effectively equipped </w:t>
      </w:r>
      <w:r>
        <w:rPr>
          <w:sz w:val="24"/>
          <w:szCs w:val="24"/>
        </w:rPr>
        <w:t xml:space="preserve">to </w:t>
      </w:r>
      <w:r>
        <w:rPr>
          <w:sz w:val="24"/>
          <w:szCs w:val="24"/>
        </w:rPr>
        <w:t xml:space="preserve">become soul winners and </w:t>
      </w:r>
      <w:r>
        <w:rPr>
          <w:sz w:val="24"/>
          <w:szCs w:val="24"/>
        </w:rPr>
        <w:t>defend</w:t>
      </w:r>
      <w:r>
        <w:rPr>
          <w:sz w:val="24"/>
          <w:szCs w:val="24"/>
        </w:rPr>
        <w:t>ers of</w:t>
      </w:r>
      <w:r>
        <w:rPr>
          <w:sz w:val="24"/>
          <w:szCs w:val="24"/>
        </w:rPr>
        <w:t xml:space="preserve"> the faith</w:t>
      </w:r>
      <w:r>
        <w:rPr>
          <w:sz w:val="24"/>
          <w:szCs w:val="24"/>
        </w:rPr>
        <w:t xml:space="preserve"> (</w:t>
      </w:r>
      <w:r>
        <w:rPr>
          <w:sz w:val="24"/>
          <w:szCs w:val="24"/>
        </w:rPr>
        <w:t>1 Peter 3:15</w:t>
      </w:r>
      <w:r>
        <w:rPr>
          <w:sz w:val="24"/>
          <w:szCs w:val="24"/>
        </w:rPr>
        <w:t>).</w:t>
      </w:r>
    </w:p>
    <w:p>
      <w:pPr>
        <w:pStyle w:val="style0"/>
        <w:jc w:val="both"/>
        <w:rPr>
          <w:b/>
          <w:bCs/>
          <w:sz w:val="24"/>
          <w:szCs w:val="24"/>
        </w:rPr>
      </w:pPr>
    </w:p>
    <w:p>
      <w:pPr>
        <w:pStyle w:val="style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DURATION</w:t>
      </w:r>
      <w:r>
        <w:rPr>
          <w:sz w:val="24"/>
          <w:szCs w:val="24"/>
        </w:rPr>
        <w:t xml:space="preserve">: </w:t>
      </w:r>
      <w:r>
        <w:rPr>
          <w:sz w:val="24"/>
          <w:szCs w:val="24"/>
        </w:rPr>
        <w:t>8</w:t>
      </w:r>
      <w:r>
        <w:rPr>
          <w:sz w:val="24"/>
          <w:szCs w:val="24"/>
        </w:rPr>
        <w:t xml:space="preserve"> weeks</w:t>
      </w:r>
    </w:p>
    <w:p>
      <w:pPr>
        <w:pStyle w:val="style0"/>
        <w:jc w:val="both"/>
        <w:rPr>
          <w:b/>
          <w:bCs/>
          <w:sz w:val="24"/>
          <w:szCs w:val="24"/>
        </w:rPr>
      </w:pPr>
    </w:p>
    <w:p>
      <w:pPr>
        <w:pStyle w:val="style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DATE</w:t>
      </w:r>
      <w:r>
        <w:rPr>
          <w:sz w:val="24"/>
          <w:szCs w:val="24"/>
        </w:rPr>
        <w:t xml:space="preserve">: </w:t>
      </w:r>
      <w:r>
        <w:rPr>
          <w:sz w:val="24"/>
          <w:szCs w:val="24"/>
          <w:lang w:val="en-GB"/>
        </w:rPr>
        <w:t>Not Decided Yet.</w:t>
      </w:r>
    </w:p>
    <w:p>
      <w:pPr>
        <w:pStyle w:val="style0"/>
        <w:jc w:val="both"/>
        <w:rPr>
          <w:sz w:val="24"/>
          <w:szCs w:val="24"/>
        </w:rPr>
      </w:pPr>
    </w:p>
    <w:p>
      <w:pPr>
        <w:pStyle w:val="style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lang w:val="en-GB"/>
        </w:rPr>
        <w:t>GENERAL OBJECTIVES OF THE C</w:t>
      </w:r>
      <w:r>
        <w:rPr>
          <w:b/>
          <w:bCs/>
          <w:sz w:val="24"/>
          <w:szCs w:val="24"/>
          <w:lang w:val="en-GB"/>
        </w:rPr>
        <w:t xml:space="preserve">URRICULUM </w:t>
      </w:r>
    </w:p>
    <w:p>
      <w:pPr>
        <w:pStyle w:val="style0"/>
        <w:jc w:val="both"/>
        <w:rPr>
          <w:sz w:val="24"/>
          <w:szCs w:val="24"/>
        </w:rPr>
      </w:pPr>
      <w:r>
        <w:rPr>
          <w:sz w:val="24"/>
          <w:szCs w:val="24"/>
          <w:lang w:val="en-GB"/>
        </w:rPr>
        <w:t>By the end of 8 weeks, students should be able to:</w:t>
      </w:r>
    </w:p>
    <w:p>
      <w:pPr>
        <w:pStyle w:val="style179"/>
        <w:numPr>
          <w:ilvl w:val="0"/>
          <w:numId w:val="1"/>
        </w:numPr>
        <w:jc w:val="both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Explain what Christian apologetics is</w:t>
      </w:r>
    </w:p>
    <w:p>
      <w:pPr>
        <w:pStyle w:val="style179"/>
        <w:numPr>
          <w:ilvl w:val="0"/>
          <w:numId w:val="1"/>
        </w:numPr>
        <w:jc w:val="both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Defend their faith logically and biblically</w:t>
      </w:r>
    </w:p>
    <w:p>
      <w:pPr>
        <w:pStyle w:val="style179"/>
        <w:numPr>
          <w:ilvl w:val="0"/>
          <w:numId w:val="1"/>
        </w:numPr>
        <w:jc w:val="both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Respond to common objections</w:t>
      </w:r>
    </w:p>
    <w:p>
      <w:pPr>
        <w:pStyle w:val="style179"/>
        <w:numPr>
          <w:ilvl w:val="0"/>
          <w:numId w:val="1"/>
        </w:numPr>
        <w:jc w:val="both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Understand key Christian doctrines</w:t>
      </w:r>
    </w:p>
    <w:p>
      <w:pPr>
        <w:pStyle w:val="style179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  <w:lang w:val="en-GB"/>
        </w:rPr>
        <w:t>Engage others respectfully in discussions about faith</w:t>
      </w:r>
    </w:p>
    <w:p>
      <w:pPr>
        <w:pStyle w:val="style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SUMMARY</w:t>
      </w:r>
      <w:r>
        <w:rPr>
          <w:b/>
          <w:bCs/>
          <w:sz w:val="24"/>
          <w:szCs w:val="24"/>
        </w:rPr>
        <w:t xml:space="preserve"> OF PLANNED ACTIVITIES</w:t>
      </w:r>
    </w:p>
    <w:p>
      <w:pPr>
        <w:pStyle w:val="style179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Introduction of facilitator and participants </w:t>
      </w:r>
      <w:r>
        <w:rPr>
          <w:sz w:val="24"/>
          <w:szCs w:val="24"/>
        </w:rPr>
        <w:t xml:space="preserve">and statement of expectations </w:t>
      </w:r>
      <w:r>
        <w:rPr>
          <w:sz w:val="24"/>
          <w:szCs w:val="24"/>
        </w:rPr>
        <w:t>(1</w:t>
      </w:r>
      <w:r>
        <w:rPr>
          <w:sz w:val="24"/>
          <w:szCs w:val="24"/>
        </w:rPr>
        <w:t>st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w</w:t>
      </w:r>
      <w:r>
        <w:rPr>
          <w:sz w:val="24"/>
          <w:szCs w:val="24"/>
        </w:rPr>
        <w:t>eek)</w:t>
      </w:r>
      <w:r>
        <w:rPr>
          <w:sz w:val="24"/>
          <w:szCs w:val="24"/>
        </w:rPr>
        <w:t>.</w:t>
      </w:r>
    </w:p>
    <w:p>
      <w:pPr>
        <w:pStyle w:val="style179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Share </w:t>
      </w:r>
      <w:r>
        <w:rPr>
          <w:sz w:val="24"/>
          <w:szCs w:val="24"/>
        </w:rPr>
        <w:t>c</w:t>
      </w:r>
      <w:r>
        <w:rPr>
          <w:sz w:val="24"/>
          <w:szCs w:val="24"/>
        </w:rPr>
        <w:t>ourse Outline with participants</w:t>
      </w:r>
      <w:r>
        <w:rPr>
          <w:sz w:val="24"/>
          <w:szCs w:val="24"/>
        </w:rPr>
        <w:t xml:space="preserve"> (</w:t>
      </w:r>
      <w:r>
        <w:rPr>
          <w:sz w:val="24"/>
          <w:szCs w:val="24"/>
        </w:rPr>
        <w:t>a</w:t>
      </w:r>
      <w:r>
        <w:rPr>
          <w:sz w:val="24"/>
          <w:szCs w:val="24"/>
        </w:rPr>
        <w:t xml:space="preserve">fter </w:t>
      </w:r>
      <w:r>
        <w:rPr>
          <w:sz w:val="24"/>
          <w:szCs w:val="24"/>
        </w:rPr>
        <w:t>i</w:t>
      </w:r>
      <w:r>
        <w:rPr>
          <w:sz w:val="24"/>
          <w:szCs w:val="24"/>
        </w:rPr>
        <w:t>ntroductions)</w:t>
      </w:r>
      <w:r>
        <w:rPr>
          <w:sz w:val="24"/>
          <w:szCs w:val="24"/>
        </w:rPr>
        <w:t>.</w:t>
      </w:r>
    </w:p>
    <w:p>
      <w:pPr>
        <w:pStyle w:val="style179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Virtual </w:t>
      </w:r>
      <w:r>
        <w:rPr>
          <w:sz w:val="24"/>
          <w:szCs w:val="24"/>
        </w:rPr>
        <w:t>m</w:t>
      </w:r>
      <w:r>
        <w:rPr>
          <w:sz w:val="24"/>
          <w:szCs w:val="24"/>
        </w:rPr>
        <w:t>eetings</w:t>
      </w:r>
      <w:r>
        <w:rPr>
          <w:sz w:val="24"/>
          <w:szCs w:val="24"/>
        </w:rPr>
        <w:t xml:space="preserve"> (8pm on Satur</w:t>
      </w:r>
      <w:r>
        <w:rPr>
          <w:sz w:val="24"/>
          <w:szCs w:val="24"/>
        </w:rPr>
        <w:t>days for 1hour</w:t>
      </w:r>
      <w:r>
        <w:rPr>
          <w:sz w:val="24"/>
          <w:szCs w:val="24"/>
        </w:rPr>
        <w:t xml:space="preserve"> on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Google Meet</w:t>
      </w:r>
      <w:r>
        <w:rPr>
          <w:sz w:val="24"/>
          <w:szCs w:val="24"/>
        </w:rPr>
        <w:t>)</w:t>
      </w:r>
      <w:r>
        <w:rPr>
          <w:sz w:val="24"/>
          <w:szCs w:val="24"/>
        </w:rPr>
        <w:t>.</w:t>
      </w:r>
    </w:p>
    <w:p>
      <w:pPr>
        <w:pStyle w:val="style179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WhatsApp </w:t>
      </w:r>
      <w:r>
        <w:rPr>
          <w:sz w:val="24"/>
          <w:szCs w:val="24"/>
        </w:rPr>
        <w:t>c</w:t>
      </w:r>
      <w:r>
        <w:rPr>
          <w:sz w:val="24"/>
          <w:szCs w:val="24"/>
        </w:rPr>
        <w:t xml:space="preserve">hats and </w:t>
      </w:r>
      <w:r>
        <w:rPr>
          <w:sz w:val="24"/>
          <w:szCs w:val="24"/>
        </w:rPr>
        <w:t>d</w:t>
      </w:r>
      <w:r>
        <w:rPr>
          <w:sz w:val="24"/>
          <w:szCs w:val="24"/>
        </w:rPr>
        <w:t>iscussions including Q&amp;A and case studies (</w:t>
      </w:r>
      <w:r>
        <w:rPr>
          <w:sz w:val="24"/>
          <w:szCs w:val="24"/>
        </w:rPr>
        <w:t>e</w:t>
      </w:r>
      <w:r>
        <w:rPr>
          <w:sz w:val="24"/>
          <w:szCs w:val="24"/>
        </w:rPr>
        <w:t xml:space="preserve">very </w:t>
      </w:r>
      <w:r>
        <w:rPr>
          <w:sz w:val="24"/>
          <w:szCs w:val="24"/>
        </w:rPr>
        <w:t>T</w:t>
      </w:r>
      <w:r>
        <w:rPr>
          <w:sz w:val="24"/>
          <w:szCs w:val="24"/>
        </w:rPr>
        <w:t>uesday</w:t>
      </w:r>
      <w:r>
        <w:rPr>
          <w:sz w:val="24"/>
          <w:szCs w:val="24"/>
        </w:rPr>
        <w:t>)</w:t>
      </w:r>
      <w:r>
        <w:rPr>
          <w:sz w:val="24"/>
          <w:szCs w:val="24"/>
        </w:rPr>
        <w:t>.</w:t>
      </w:r>
    </w:p>
    <w:p>
      <w:pPr>
        <w:pStyle w:val="style179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Prayer </w:t>
      </w:r>
      <w:r>
        <w:rPr>
          <w:sz w:val="24"/>
          <w:szCs w:val="24"/>
        </w:rPr>
        <w:t>m</w:t>
      </w:r>
      <w:r>
        <w:rPr>
          <w:sz w:val="24"/>
          <w:szCs w:val="24"/>
        </w:rPr>
        <w:t>eetings (</w:t>
      </w:r>
      <w:r>
        <w:rPr>
          <w:sz w:val="24"/>
          <w:szCs w:val="24"/>
        </w:rPr>
        <w:t>8</w:t>
      </w:r>
      <w:r>
        <w:rPr>
          <w:sz w:val="24"/>
          <w:szCs w:val="24"/>
          <w:lang w:val="en-GB"/>
        </w:rPr>
        <w:t>:30</w:t>
      </w:r>
      <w:r>
        <w:rPr>
          <w:sz w:val="24"/>
          <w:szCs w:val="24"/>
        </w:rPr>
        <w:t xml:space="preserve">pm - </w:t>
      </w:r>
      <w:r>
        <w:rPr>
          <w:sz w:val="24"/>
          <w:szCs w:val="24"/>
          <w:lang w:val="en-GB"/>
        </w:rPr>
        <w:t>9</w:t>
      </w:r>
      <w:r>
        <w:rPr>
          <w:sz w:val="24"/>
          <w:szCs w:val="24"/>
        </w:rPr>
        <w:t>:</w:t>
      </w:r>
      <w:r>
        <w:rPr>
          <w:sz w:val="24"/>
          <w:szCs w:val="24"/>
          <w:lang w:val="en-GB"/>
        </w:rPr>
        <w:t>0</w:t>
      </w:r>
      <w:r>
        <w:rPr>
          <w:sz w:val="24"/>
          <w:szCs w:val="24"/>
        </w:rPr>
        <w:t>0pm on Thursdays</w:t>
      </w:r>
      <w:r>
        <w:rPr>
          <w:sz w:val="24"/>
          <w:szCs w:val="24"/>
        </w:rPr>
        <w:t>)</w:t>
      </w:r>
      <w:r>
        <w:rPr>
          <w:sz w:val="24"/>
          <w:szCs w:val="24"/>
        </w:rPr>
        <w:t>.</w:t>
      </w:r>
    </w:p>
    <w:p>
      <w:pPr>
        <w:pStyle w:val="style179"/>
        <w:rPr>
          <w:sz w:val="24"/>
          <w:szCs w:val="24"/>
        </w:rPr>
      </w:pPr>
    </w:p>
    <w:p>
      <w:pPr>
        <w:pStyle w:val="style179"/>
        <w:ind w:left="0"/>
        <w:jc w:val="both"/>
        <w:rPr>
          <w:b/>
          <w:bCs/>
          <w:sz w:val="24"/>
          <w:szCs w:val="24"/>
          <w:u w:val="single"/>
        </w:rPr>
      </w:pPr>
    </w:p>
    <w:p>
      <w:pPr>
        <w:pStyle w:val="style179"/>
        <w:ind w:left="0"/>
        <w:jc w:val="both"/>
        <w:rPr>
          <w:b/>
          <w:bCs/>
          <w:sz w:val="24"/>
          <w:szCs w:val="24"/>
          <w:u w:val="single"/>
        </w:rPr>
      </w:pPr>
    </w:p>
    <w:p>
      <w:pPr>
        <w:pStyle w:val="style179"/>
        <w:ind w:left="0"/>
        <w:jc w:val="both"/>
        <w:rPr>
          <w:b/>
          <w:bCs/>
          <w:sz w:val="24"/>
          <w:szCs w:val="24"/>
          <w:u w:val="single"/>
        </w:rPr>
      </w:pPr>
    </w:p>
    <w:p>
      <w:pPr>
        <w:pStyle w:val="style179"/>
        <w:ind w:left="0"/>
        <w:jc w:val="both"/>
        <w:rPr>
          <w:b/>
          <w:bCs/>
          <w:sz w:val="24"/>
          <w:szCs w:val="24"/>
          <w:u w:val="single"/>
        </w:rPr>
      </w:pPr>
    </w:p>
    <w:p>
      <w:pPr>
        <w:pStyle w:val="style179"/>
        <w:ind w:left="0"/>
        <w:jc w:val="both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VIRTUAL MEETING SCHEDULE</w:t>
      </w:r>
    </w:p>
    <w:p>
      <w:pPr>
        <w:pStyle w:val="style179"/>
        <w:jc w:val="both"/>
        <w:rPr>
          <w:b/>
          <w:bCs/>
          <w:color w:val="0070c0"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 </w:t>
      </w:r>
      <w:r>
        <w:rPr>
          <w:b/>
          <w:bCs/>
          <w:sz w:val="28"/>
          <w:szCs w:val="28"/>
          <w:u w:val="single"/>
        </w:rPr>
        <w:t xml:space="preserve"> </w:t>
      </w:r>
    </w:p>
    <w:tbl>
      <w:tblPr>
        <w:tblStyle w:val="style154"/>
        <w:tblW w:w="1037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388"/>
        <w:gridCol w:w="3186"/>
        <w:gridCol w:w="1707"/>
        <w:gridCol w:w="2048"/>
        <w:gridCol w:w="2048"/>
      </w:tblGrid>
      <w:tr>
        <w:trPr>
          <w:trHeight w:val="600" w:hRule="atLeast"/>
        </w:trPr>
        <w:tc>
          <w:tcPr>
            <w:tcW w:w="1388" w:type="dxa"/>
            <w:tcBorders/>
            <w:noWrap/>
            <w:hideMark/>
          </w:tcPr>
          <w:p>
            <w:pPr>
              <w:pStyle w:val="style0"/>
              <w:rPr>
                <w:b/>
                <w:i/>
                <w:sz w:val="24"/>
                <w:szCs w:val="24"/>
              </w:rPr>
            </w:pPr>
          </w:p>
          <w:p>
            <w:pPr>
              <w:pStyle w:val="style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DATE</w:t>
            </w:r>
          </w:p>
        </w:tc>
        <w:tc>
          <w:tcPr>
            <w:tcW w:w="3185" w:type="dxa"/>
            <w:tcBorders/>
            <w:noWrap/>
            <w:hideMark/>
          </w:tcPr>
          <w:p>
            <w:pPr>
              <w:pStyle w:val="style0"/>
              <w:rPr>
                <w:b/>
                <w:i/>
                <w:sz w:val="24"/>
                <w:szCs w:val="24"/>
              </w:rPr>
            </w:pPr>
          </w:p>
          <w:p>
            <w:pPr>
              <w:pStyle w:val="style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DESCRIPTION OF EVENT</w:t>
            </w:r>
          </w:p>
        </w:tc>
        <w:tc>
          <w:tcPr>
            <w:tcW w:w="1707" w:type="dxa"/>
            <w:tcBorders/>
          </w:tcPr>
          <w:p>
            <w:pPr>
              <w:pStyle w:val="style0"/>
              <w:rPr>
                <w:b/>
                <w:i/>
                <w:sz w:val="24"/>
                <w:szCs w:val="24"/>
              </w:rPr>
            </w:pPr>
          </w:p>
          <w:p>
            <w:pPr>
              <w:pStyle w:val="style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PLATFORM</w:t>
            </w:r>
          </w:p>
        </w:tc>
        <w:tc>
          <w:tcPr>
            <w:tcW w:w="2047" w:type="dxa"/>
            <w:tcBorders/>
            <w:noWrap/>
            <w:hideMark/>
          </w:tcPr>
          <w:p>
            <w:pPr>
              <w:pStyle w:val="style0"/>
              <w:rPr>
                <w:b/>
                <w:i/>
                <w:sz w:val="24"/>
                <w:szCs w:val="24"/>
              </w:rPr>
            </w:pPr>
          </w:p>
          <w:p>
            <w:pPr>
              <w:pStyle w:val="style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TIME</w:t>
            </w:r>
          </w:p>
        </w:tc>
        <w:tc>
          <w:tcPr>
            <w:tcW w:w="2047" w:type="dxa"/>
            <w:tcBorders/>
            <w:noWrap/>
          </w:tcPr>
          <w:p>
            <w:pPr>
              <w:pStyle w:val="style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  <w:lang w:val="en-GB"/>
              </w:rPr>
              <w:t>S</w:t>
            </w:r>
            <w:r>
              <w:rPr>
                <w:b/>
                <w:i/>
                <w:sz w:val="24"/>
                <w:szCs w:val="24"/>
                <w:lang w:val="en-GB"/>
              </w:rPr>
              <w:t>PEAKERS</w:t>
            </w:r>
          </w:p>
        </w:tc>
      </w:tr>
      <w:tr>
        <w:tblPrEx/>
        <w:trPr>
          <w:trHeight w:val="600" w:hRule="atLeast"/>
        </w:trPr>
        <w:tc>
          <w:tcPr>
            <w:tcW w:w="1388" w:type="dxa"/>
            <w:tcBorders/>
            <w:noWrap/>
          </w:tcPr>
          <w:p>
            <w:pPr>
              <w:pStyle w:val="style0"/>
              <w:rPr>
                <w:i/>
                <w:sz w:val="24"/>
                <w:szCs w:val="24"/>
              </w:rPr>
            </w:pPr>
          </w:p>
          <w:p>
            <w:pPr>
              <w:pStyle w:val="style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WEEK 1</w:t>
            </w:r>
          </w:p>
          <w:p>
            <w:pPr>
              <w:pStyle w:val="style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Saturday</w:t>
            </w:r>
          </w:p>
          <w:p>
            <w:pPr>
              <w:pStyle w:val="style0"/>
              <w:rPr>
                <w:i/>
                <w:sz w:val="24"/>
                <w:szCs w:val="24"/>
              </w:rPr>
            </w:pPr>
          </w:p>
        </w:tc>
        <w:tc>
          <w:tcPr>
            <w:tcW w:w="3185" w:type="dxa"/>
            <w:tcBorders/>
            <w:noWrap/>
          </w:tcPr>
          <w:p>
            <w:pPr>
              <w:pStyle w:val="style179"/>
              <w:rPr>
                <w:i/>
                <w:sz w:val="24"/>
                <w:szCs w:val="24"/>
              </w:rPr>
            </w:pPr>
          </w:p>
          <w:p>
            <w:pPr>
              <w:pStyle w:val="style179"/>
              <w:numPr>
                <w:ilvl w:val="0"/>
                <w:numId w:val="7"/>
              </w:num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Introductory call on Google Meet which involves meeting and listening to participants</w:t>
            </w:r>
            <w:r>
              <w:rPr>
                <w:i/>
                <w:sz w:val="24"/>
                <w:szCs w:val="24"/>
                <w:lang w:val="en-GB"/>
              </w:rPr>
              <w:t xml:space="preserve"> and getting to meet them.</w:t>
            </w:r>
          </w:p>
        </w:tc>
        <w:tc>
          <w:tcPr>
            <w:tcW w:w="1707" w:type="dxa"/>
            <w:tcBorders/>
          </w:tcPr>
          <w:p>
            <w:pPr>
              <w:pStyle w:val="style0"/>
              <w:rPr>
                <w:i/>
                <w:sz w:val="24"/>
                <w:szCs w:val="24"/>
              </w:rPr>
            </w:pPr>
          </w:p>
          <w:p>
            <w:pPr>
              <w:pStyle w:val="style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Google Meet</w:t>
            </w:r>
          </w:p>
        </w:tc>
        <w:tc>
          <w:tcPr>
            <w:tcW w:w="2047" w:type="dxa"/>
            <w:tcBorders/>
            <w:noWrap/>
          </w:tcPr>
          <w:p>
            <w:pPr>
              <w:pStyle w:val="style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 </w:t>
            </w:r>
          </w:p>
          <w:p>
            <w:pPr>
              <w:pStyle w:val="style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8pm – 9pm </w:t>
            </w:r>
          </w:p>
        </w:tc>
        <w:tc>
          <w:tcPr>
            <w:tcW w:w="2047" w:type="dxa"/>
            <w:tcBorders/>
            <w:noWrap/>
          </w:tcPr>
          <w:p>
            <w:pPr>
              <w:pStyle w:val="style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  <w:lang w:val="en-GB"/>
              </w:rPr>
              <w:t>Facilitator</w:t>
            </w:r>
            <w:r>
              <w:rPr>
                <w:i/>
                <w:sz w:val="24"/>
                <w:szCs w:val="24"/>
                <w:lang w:val="en-GB"/>
              </w:rPr>
              <w:t xml:space="preserve">: Bro David Olaluwoye </w:t>
            </w:r>
          </w:p>
        </w:tc>
      </w:tr>
      <w:tr>
        <w:tblPrEx/>
        <w:trPr>
          <w:trHeight w:val="600" w:hRule="atLeast"/>
        </w:trPr>
        <w:tc>
          <w:tcPr>
            <w:tcW w:w="1388" w:type="dxa"/>
            <w:tcBorders/>
            <w:noWrap/>
            <w:hideMark/>
          </w:tcPr>
          <w:p>
            <w:pPr>
              <w:pStyle w:val="style0"/>
              <w:rPr>
                <w:i/>
                <w:sz w:val="24"/>
                <w:szCs w:val="24"/>
              </w:rPr>
            </w:pPr>
          </w:p>
          <w:p>
            <w:pPr>
              <w:pStyle w:val="style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WEEK 2</w:t>
            </w:r>
          </w:p>
          <w:p>
            <w:pPr>
              <w:pStyle w:val="style0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 xml:space="preserve"> Saturday</w:t>
            </w:r>
          </w:p>
          <w:p>
            <w:pPr>
              <w:pStyle w:val="style0"/>
              <w:rPr>
                <w:bCs/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</w:t>
            </w:r>
          </w:p>
        </w:tc>
        <w:tc>
          <w:tcPr>
            <w:tcW w:w="3185" w:type="dxa"/>
            <w:tcBorders/>
            <w:noWrap/>
            <w:hideMark/>
          </w:tcPr>
          <w:p>
            <w:pPr>
              <w:pStyle w:val="style0"/>
              <w:rPr>
                <w:i/>
                <w:sz w:val="24"/>
                <w:szCs w:val="24"/>
              </w:rPr>
            </w:pPr>
          </w:p>
          <w:p>
            <w:pPr>
              <w:pStyle w:val="style179"/>
              <w:numPr>
                <w:ilvl w:val="0"/>
                <w:numId w:val="7"/>
              </w:num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  <w:lang w:val="en-GB"/>
              </w:rPr>
              <w:t xml:space="preserve">PRACTICAL APOLOGETICS </w:t>
            </w:r>
          </w:p>
        </w:tc>
        <w:tc>
          <w:tcPr>
            <w:tcW w:w="1707" w:type="dxa"/>
            <w:tcBorders/>
          </w:tcPr>
          <w:p>
            <w:pPr>
              <w:pStyle w:val="style0"/>
              <w:rPr>
                <w:i/>
                <w:sz w:val="24"/>
                <w:szCs w:val="24"/>
              </w:rPr>
            </w:pPr>
          </w:p>
          <w:p>
            <w:pPr>
              <w:pStyle w:val="style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Google Meet</w:t>
            </w:r>
          </w:p>
        </w:tc>
        <w:tc>
          <w:tcPr>
            <w:tcW w:w="2047" w:type="dxa"/>
            <w:tcBorders/>
            <w:noWrap/>
            <w:hideMark/>
          </w:tcPr>
          <w:p>
            <w:pPr>
              <w:pStyle w:val="style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 </w:t>
            </w:r>
          </w:p>
          <w:p>
            <w:pPr>
              <w:pStyle w:val="style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8pm – 9pm </w:t>
            </w:r>
          </w:p>
        </w:tc>
        <w:tc>
          <w:tcPr>
            <w:tcW w:w="2047" w:type="dxa"/>
            <w:tcBorders/>
            <w:noWrap/>
          </w:tcPr>
          <w:p>
            <w:pPr>
              <w:pStyle w:val="style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  <w:lang w:val="en-GB"/>
              </w:rPr>
              <w:t xml:space="preserve">Bro Adesoji </w:t>
            </w:r>
            <w:r>
              <w:rPr>
                <w:i/>
                <w:sz w:val="24"/>
                <w:szCs w:val="24"/>
                <w:lang w:val="en-GB"/>
              </w:rPr>
              <w:t>Fasanya</w:t>
            </w:r>
          </w:p>
        </w:tc>
      </w:tr>
      <w:tr>
        <w:tblPrEx/>
        <w:trPr>
          <w:trHeight w:val="2309" w:hRule="atLeast"/>
        </w:trPr>
        <w:tc>
          <w:tcPr>
            <w:tcW w:w="1388" w:type="dxa"/>
            <w:tcBorders/>
            <w:noWrap/>
            <w:hideMark/>
          </w:tcPr>
          <w:p>
            <w:pPr>
              <w:pStyle w:val="style0"/>
              <w:rPr>
                <w:i/>
                <w:sz w:val="24"/>
                <w:szCs w:val="24"/>
              </w:rPr>
            </w:pPr>
          </w:p>
          <w:p>
            <w:pPr>
              <w:pStyle w:val="style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WEEK 3</w:t>
            </w:r>
          </w:p>
          <w:p>
            <w:pPr>
              <w:pStyle w:val="style0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 xml:space="preserve"> Saturday</w:t>
            </w:r>
          </w:p>
          <w:p>
            <w:pPr>
              <w:pStyle w:val="style0"/>
              <w:rPr>
                <w:bCs/>
                <w:i/>
                <w:sz w:val="24"/>
                <w:szCs w:val="24"/>
              </w:rPr>
            </w:pPr>
          </w:p>
        </w:tc>
        <w:tc>
          <w:tcPr>
            <w:tcW w:w="3185" w:type="dxa"/>
            <w:tcBorders/>
            <w:noWrap/>
            <w:hideMark/>
          </w:tcPr>
          <w:p>
            <w:pPr>
              <w:pStyle w:val="style179"/>
              <w:numPr>
                <w:ilvl w:val="0"/>
                <w:numId w:val="7"/>
              </w:num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  <w:lang w:val="en-GB"/>
              </w:rPr>
              <w:t xml:space="preserve">CHRISTIANITY VS OTHER RELIGIONS </w:t>
            </w:r>
          </w:p>
        </w:tc>
        <w:tc>
          <w:tcPr>
            <w:tcW w:w="1707" w:type="dxa"/>
            <w:tcBorders/>
          </w:tcPr>
          <w:p>
            <w:pPr>
              <w:pStyle w:val="style0"/>
              <w:rPr>
                <w:i/>
                <w:sz w:val="24"/>
                <w:szCs w:val="24"/>
              </w:rPr>
            </w:pPr>
          </w:p>
          <w:p>
            <w:pPr>
              <w:pStyle w:val="style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Google Meet</w:t>
            </w:r>
          </w:p>
        </w:tc>
        <w:tc>
          <w:tcPr>
            <w:tcW w:w="2047" w:type="dxa"/>
            <w:tcBorders/>
            <w:noWrap/>
            <w:hideMark/>
          </w:tcPr>
          <w:p>
            <w:pPr>
              <w:pStyle w:val="style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 </w:t>
            </w:r>
          </w:p>
          <w:p>
            <w:pPr>
              <w:pStyle w:val="style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8pm – 9pm </w:t>
            </w:r>
          </w:p>
          <w:p>
            <w:pPr>
              <w:pStyle w:val="style0"/>
              <w:rPr>
                <w:i/>
                <w:sz w:val="24"/>
                <w:szCs w:val="24"/>
              </w:rPr>
            </w:pPr>
          </w:p>
          <w:p>
            <w:pPr>
              <w:pStyle w:val="style0"/>
              <w:rPr>
                <w:i/>
                <w:sz w:val="24"/>
                <w:szCs w:val="24"/>
              </w:rPr>
            </w:pPr>
          </w:p>
          <w:p>
            <w:pPr>
              <w:pStyle w:val="style0"/>
              <w:rPr>
                <w:i/>
                <w:sz w:val="24"/>
                <w:szCs w:val="24"/>
              </w:rPr>
            </w:pPr>
          </w:p>
          <w:p>
            <w:pPr>
              <w:pStyle w:val="style0"/>
              <w:rPr>
                <w:i/>
                <w:sz w:val="24"/>
                <w:szCs w:val="24"/>
              </w:rPr>
            </w:pPr>
          </w:p>
        </w:tc>
        <w:tc>
          <w:tcPr>
            <w:tcW w:w="2047" w:type="dxa"/>
            <w:tcBorders/>
            <w:noWrap/>
          </w:tcPr>
          <w:p>
            <w:pPr>
              <w:pStyle w:val="style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  <w:lang w:val="en-GB"/>
              </w:rPr>
              <w:t xml:space="preserve">Bro. </w:t>
            </w:r>
            <w:r>
              <w:rPr>
                <w:i/>
                <w:sz w:val="24"/>
                <w:szCs w:val="24"/>
                <w:lang w:val="en-GB"/>
              </w:rPr>
              <w:t>M</w:t>
            </w:r>
            <w:r>
              <w:rPr>
                <w:i/>
                <w:sz w:val="24"/>
                <w:szCs w:val="24"/>
                <w:lang w:val="en-GB"/>
              </w:rPr>
              <w:t>o</w:t>
            </w:r>
            <w:r>
              <w:rPr>
                <w:i/>
                <w:sz w:val="24"/>
                <w:szCs w:val="24"/>
                <w:lang w:val="en-GB"/>
              </w:rPr>
              <w:t xml:space="preserve">hammed </w:t>
            </w:r>
            <w:r>
              <w:rPr>
                <w:i/>
                <w:sz w:val="24"/>
                <w:szCs w:val="24"/>
                <w:lang w:val="en-GB"/>
              </w:rPr>
              <w:t>Sule</w:t>
            </w:r>
          </w:p>
        </w:tc>
      </w:tr>
      <w:tr>
        <w:tblPrEx/>
        <w:trPr>
          <w:trHeight w:val="600" w:hRule="atLeast"/>
        </w:trPr>
        <w:tc>
          <w:tcPr>
            <w:tcW w:w="1388" w:type="dxa"/>
            <w:tcBorders/>
            <w:noWrap/>
            <w:hideMark/>
          </w:tcPr>
          <w:p>
            <w:pPr>
              <w:pStyle w:val="style0"/>
              <w:rPr>
                <w:b/>
                <w:i/>
                <w:sz w:val="24"/>
                <w:szCs w:val="24"/>
              </w:rPr>
            </w:pPr>
          </w:p>
          <w:p>
            <w:pPr>
              <w:pStyle w:val="style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WEEK 4</w:t>
            </w:r>
          </w:p>
          <w:p>
            <w:pPr>
              <w:pStyle w:val="style0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  <w:lang w:val="en-GB"/>
              </w:rPr>
              <w:t>Saturday</w:t>
            </w:r>
          </w:p>
        </w:tc>
        <w:tc>
          <w:tcPr>
            <w:tcW w:w="3185" w:type="dxa"/>
            <w:tcBorders/>
            <w:noWrap/>
            <w:hideMark/>
          </w:tcPr>
          <w:p>
            <w:pPr>
              <w:pStyle w:val="style179"/>
              <w:rPr>
                <w:i/>
                <w:sz w:val="24"/>
                <w:szCs w:val="24"/>
              </w:rPr>
            </w:pPr>
          </w:p>
          <w:p>
            <w:pPr>
              <w:pStyle w:val="style179"/>
              <w:numPr>
                <w:ilvl w:val="0"/>
                <w:numId w:val="23"/>
              </w:num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  <w:lang w:val="en-GB"/>
              </w:rPr>
              <w:t xml:space="preserve">SCIENCE VS </w:t>
            </w:r>
            <w:r>
              <w:rPr>
                <w:i/>
                <w:sz w:val="24"/>
                <w:szCs w:val="24"/>
                <w:lang w:val="en-GB"/>
              </w:rPr>
              <w:t>C</w:t>
            </w:r>
            <w:r>
              <w:rPr>
                <w:i/>
                <w:sz w:val="24"/>
                <w:szCs w:val="24"/>
                <w:lang w:val="en-GB"/>
              </w:rPr>
              <w:t xml:space="preserve">HRISTIANITY </w:t>
            </w:r>
          </w:p>
        </w:tc>
        <w:tc>
          <w:tcPr>
            <w:tcW w:w="1707" w:type="dxa"/>
            <w:tcBorders/>
          </w:tcPr>
          <w:p>
            <w:pPr>
              <w:pStyle w:val="style0"/>
              <w:rPr>
                <w:i/>
                <w:sz w:val="24"/>
                <w:szCs w:val="24"/>
              </w:rPr>
            </w:pPr>
          </w:p>
          <w:p>
            <w:pPr>
              <w:pStyle w:val="style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Google Meet</w:t>
            </w:r>
          </w:p>
        </w:tc>
        <w:tc>
          <w:tcPr>
            <w:tcW w:w="2047" w:type="dxa"/>
            <w:tcBorders/>
            <w:noWrap/>
            <w:hideMark/>
          </w:tcPr>
          <w:p>
            <w:pPr>
              <w:pStyle w:val="style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 </w:t>
            </w:r>
          </w:p>
          <w:p>
            <w:pPr>
              <w:pStyle w:val="style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8pm – 9pm </w:t>
            </w:r>
          </w:p>
        </w:tc>
        <w:tc>
          <w:tcPr>
            <w:tcW w:w="2047" w:type="dxa"/>
            <w:tcBorders/>
            <w:noWrap/>
          </w:tcPr>
          <w:p>
            <w:pPr>
              <w:pStyle w:val="style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  <w:lang w:val="en-GB"/>
              </w:rPr>
              <w:t xml:space="preserve">Bro. Victory </w:t>
            </w:r>
            <w:r>
              <w:rPr>
                <w:i/>
                <w:sz w:val="24"/>
                <w:szCs w:val="24"/>
                <w:lang w:val="en-GB"/>
              </w:rPr>
              <w:t>Innocent</w:t>
            </w:r>
          </w:p>
        </w:tc>
      </w:tr>
      <w:tr>
        <w:tblPrEx/>
        <w:trPr>
          <w:trHeight w:val="600" w:hRule="atLeast"/>
        </w:trPr>
        <w:tc>
          <w:tcPr>
            <w:tcW w:w="1388" w:type="dxa"/>
            <w:tcBorders/>
            <w:noWrap/>
            <w:hideMark/>
          </w:tcPr>
          <w:p>
            <w:pPr>
              <w:pStyle w:val="style0"/>
              <w:rPr>
                <w:b/>
                <w:i/>
                <w:sz w:val="24"/>
                <w:szCs w:val="24"/>
              </w:rPr>
            </w:pPr>
          </w:p>
          <w:p>
            <w:pPr>
              <w:pStyle w:val="style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WEEK 5</w:t>
            </w:r>
          </w:p>
          <w:p>
            <w:pPr>
              <w:pStyle w:val="style0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Saturday</w:t>
            </w:r>
          </w:p>
        </w:tc>
        <w:tc>
          <w:tcPr>
            <w:tcW w:w="3185" w:type="dxa"/>
            <w:tcBorders/>
            <w:noWrap/>
            <w:hideMark/>
          </w:tcPr>
          <w:p>
            <w:pPr>
              <w:pStyle w:val="style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 </w:t>
            </w:r>
          </w:p>
          <w:p>
            <w:pPr>
              <w:pStyle w:val="style179"/>
              <w:numPr>
                <w:ilvl w:val="0"/>
                <w:numId w:val="7"/>
              </w:num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T</w:t>
            </w:r>
            <w:r>
              <w:rPr>
                <w:i/>
                <w:sz w:val="24"/>
                <w:szCs w:val="24"/>
                <w:lang w:val="en-GB"/>
              </w:rPr>
              <w:t>HE PERSON OF JESUS CHRIST</w:t>
            </w:r>
          </w:p>
        </w:tc>
        <w:tc>
          <w:tcPr>
            <w:tcW w:w="1707" w:type="dxa"/>
            <w:tcBorders/>
          </w:tcPr>
          <w:p>
            <w:pPr>
              <w:pStyle w:val="style0"/>
              <w:rPr>
                <w:i/>
                <w:sz w:val="24"/>
                <w:szCs w:val="24"/>
              </w:rPr>
            </w:pPr>
          </w:p>
          <w:p>
            <w:pPr>
              <w:pStyle w:val="style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Google Meet</w:t>
            </w:r>
          </w:p>
        </w:tc>
        <w:tc>
          <w:tcPr>
            <w:tcW w:w="2047" w:type="dxa"/>
            <w:tcBorders/>
            <w:noWrap/>
            <w:hideMark/>
          </w:tcPr>
          <w:p>
            <w:pPr>
              <w:pStyle w:val="style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 </w:t>
            </w:r>
          </w:p>
          <w:p>
            <w:pPr>
              <w:pStyle w:val="style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8pm – 9pm </w:t>
            </w:r>
          </w:p>
        </w:tc>
        <w:tc>
          <w:tcPr>
            <w:tcW w:w="2047" w:type="dxa"/>
            <w:tcBorders/>
            <w:noWrap/>
          </w:tcPr>
          <w:p>
            <w:pPr>
              <w:pStyle w:val="style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  <w:lang w:val="en-GB"/>
              </w:rPr>
              <w:t xml:space="preserve">Bro Victory </w:t>
            </w:r>
          </w:p>
        </w:tc>
      </w:tr>
      <w:tr>
        <w:tblPrEx/>
        <w:trPr>
          <w:trHeight w:val="600" w:hRule="atLeast"/>
        </w:trPr>
        <w:tc>
          <w:tcPr>
            <w:tcW w:w="1388" w:type="dxa"/>
            <w:tcBorders/>
            <w:noWrap/>
            <w:hideMark/>
          </w:tcPr>
          <w:p>
            <w:pPr>
              <w:pStyle w:val="style0"/>
              <w:rPr>
                <w:b/>
                <w:i/>
                <w:sz w:val="24"/>
                <w:szCs w:val="24"/>
              </w:rPr>
            </w:pPr>
          </w:p>
          <w:p>
            <w:pPr>
              <w:pStyle w:val="style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WEEK 6</w:t>
            </w:r>
          </w:p>
          <w:p>
            <w:pPr>
              <w:pStyle w:val="style0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Saturday</w:t>
            </w:r>
          </w:p>
        </w:tc>
        <w:tc>
          <w:tcPr>
            <w:tcW w:w="3185" w:type="dxa"/>
            <w:tcBorders/>
            <w:noWrap/>
            <w:hideMark/>
          </w:tcPr>
          <w:p>
            <w:pPr>
              <w:pStyle w:val="style179"/>
              <w:numPr>
                <w:ilvl w:val="0"/>
                <w:numId w:val="8"/>
              </w:numPr>
              <w:spacing w:after="200" w:lineRule="auto" w:line="276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T</w:t>
            </w:r>
            <w:r>
              <w:rPr>
                <w:bCs/>
                <w:i/>
                <w:sz w:val="24"/>
                <w:szCs w:val="24"/>
                <w:lang w:val="en-GB"/>
              </w:rPr>
              <w:t xml:space="preserve">HE HISTORICAL JESUS (EXTRA BIBLICAL SOURCES </w:t>
            </w:r>
            <w:r>
              <w:rPr>
                <w:bCs/>
                <w:i/>
                <w:sz w:val="24"/>
                <w:szCs w:val="24"/>
                <w:lang w:val="en-GB"/>
              </w:rPr>
              <w:t>ON THE EXISTENCE OF JESUS)</w:t>
            </w:r>
          </w:p>
        </w:tc>
        <w:tc>
          <w:tcPr>
            <w:tcW w:w="1707" w:type="dxa"/>
            <w:tcBorders/>
          </w:tcPr>
          <w:p>
            <w:pPr>
              <w:pStyle w:val="style0"/>
              <w:rPr>
                <w:i/>
                <w:sz w:val="24"/>
                <w:szCs w:val="24"/>
              </w:rPr>
            </w:pPr>
          </w:p>
          <w:p>
            <w:pPr>
              <w:pStyle w:val="style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Google Meet</w:t>
            </w:r>
          </w:p>
        </w:tc>
        <w:tc>
          <w:tcPr>
            <w:tcW w:w="2047" w:type="dxa"/>
            <w:tcBorders/>
            <w:noWrap/>
            <w:hideMark/>
          </w:tcPr>
          <w:p>
            <w:pPr>
              <w:pStyle w:val="style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 </w:t>
            </w:r>
          </w:p>
          <w:p>
            <w:pPr>
              <w:pStyle w:val="style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8pm – 9pm</w:t>
            </w:r>
          </w:p>
        </w:tc>
        <w:tc>
          <w:tcPr>
            <w:tcW w:w="2047" w:type="dxa"/>
            <w:tcBorders/>
            <w:noWrap/>
          </w:tcPr>
          <w:p>
            <w:pPr>
              <w:pStyle w:val="style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  <w:lang w:val="en-GB"/>
              </w:rPr>
              <w:t xml:space="preserve">Bro Victory </w:t>
            </w:r>
          </w:p>
        </w:tc>
      </w:tr>
      <w:tr>
        <w:tblPrEx/>
        <w:trPr>
          <w:trHeight w:val="600" w:hRule="atLeast"/>
        </w:trPr>
        <w:tc>
          <w:tcPr>
            <w:tcW w:w="1388" w:type="dxa"/>
            <w:tcBorders/>
            <w:noWrap/>
          </w:tcPr>
          <w:p>
            <w:pPr>
              <w:pStyle w:val="style0"/>
              <w:rPr>
                <w:b/>
                <w:i/>
                <w:sz w:val="24"/>
                <w:szCs w:val="24"/>
              </w:rPr>
            </w:pPr>
          </w:p>
          <w:p>
            <w:pPr>
              <w:pStyle w:val="style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WEEK 7</w:t>
            </w:r>
          </w:p>
          <w:p>
            <w:pPr>
              <w:pStyle w:val="style0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Saturday</w:t>
            </w:r>
          </w:p>
          <w:p>
            <w:pPr>
              <w:pStyle w:val="style0"/>
              <w:rPr>
                <w:bCs/>
                <w:i/>
                <w:sz w:val="24"/>
                <w:szCs w:val="24"/>
              </w:rPr>
            </w:pPr>
          </w:p>
        </w:tc>
        <w:tc>
          <w:tcPr>
            <w:tcW w:w="3185" w:type="dxa"/>
            <w:tcBorders/>
            <w:noWrap/>
          </w:tcPr>
          <w:p>
            <w:pPr>
              <w:pStyle w:val="style0"/>
              <w:rPr>
                <w:i/>
                <w:sz w:val="24"/>
                <w:szCs w:val="24"/>
              </w:rPr>
            </w:pPr>
          </w:p>
          <w:p>
            <w:pPr>
              <w:pStyle w:val="style179"/>
              <w:numPr>
                <w:ilvl w:val="0"/>
                <w:numId w:val="7"/>
              </w:num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  <w:lang w:val="en-GB"/>
              </w:rPr>
              <w:t>MORALITY AND THE FALLEN WORLD</w:t>
            </w:r>
            <w:r>
              <w:rPr>
                <w:i/>
                <w:sz w:val="24"/>
                <w:szCs w:val="24"/>
                <w:lang w:val="en-GB"/>
              </w:rPr>
              <w:t>.</w:t>
            </w:r>
          </w:p>
        </w:tc>
        <w:tc>
          <w:tcPr>
            <w:tcW w:w="1707" w:type="dxa"/>
            <w:tcBorders/>
          </w:tcPr>
          <w:p>
            <w:pPr>
              <w:pStyle w:val="style0"/>
              <w:rPr>
                <w:i/>
                <w:sz w:val="24"/>
                <w:szCs w:val="24"/>
              </w:rPr>
            </w:pPr>
          </w:p>
          <w:p>
            <w:pPr>
              <w:pStyle w:val="style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Google Meet</w:t>
            </w:r>
          </w:p>
        </w:tc>
        <w:tc>
          <w:tcPr>
            <w:tcW w:w="2047" w:type="dxa"/>
            <w:tcBorders/>
            <w:noWrap/>
          </w:tcPr>
          <w:p>
            <w:pPr>
              <w:pStyle w:val="style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 </w:t>
            </w:r>
          </w:p>
          <w:p>
            <w:pPr>
              <w:pStyle w:val="style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8pm – 9pm</w:t>
            </w:r>
          </w:p>
        </w:tc>
        <w:tc>
          <w:tcPr>
            <w:tcW w:w="2047" w:type="dxa"/>
            <w:tcBorders/>
            <w:noWrap/>
          </w:tcPr>
          <w:p>
            <w:pPr>
              <w:pStyle w:val="style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  <w:lang w:val="en-GB"/>
              </w:rPr>
              <w:t>Minister Dotun</w:t>
            </w:r>
          </w:p>
        </w:tc>
      </w:tr>
      <w:tr>
        <w:tblPrEx/>
        <w:trPr>
          <w:trHeight w:val="600" w:hRule="atLeast"/>
        </w:trPr>
        <w:tc>
          <w:tcPr>
            <w:tcW w:w="1388" w:type="dxa"/>
            <w:tcBorders/>
            <w:noWrap/>
          </w:tcPr>
          <w:p>
            <w:pPr>
              <w:pStyle w:val="style0"/>
              <w:rPr>
                <w:b/>
                <w:i/>
                <w:sz w:val="24"/>
                <w:szCs w:val="24"/>
              </w:rPr>
            </w:pPr>
          </w:p>
          <w:p>
            <w:pPr>
              <w:pStyle w:val="style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WEEK </w:t>
            </w:r>
            <w:r>
              <w:rPr>
                <w:b/>
                <w:i/>
                <w:sz w:val="24"/>
                <w:szCs w:val="24"/>
              </w:rPr>
              <w:t>8</w:t>
            </w:r>
          </w:p>
          <w:p>
            <w:pPr>
              <w:pStyle w:val="style0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Saturday</w:t>
            </w:r>
          </w:p>
          <w:p>
            <w:pPr>
              <w:pStyle w:val="style0"/>
              <w:rPr>
                <w:bCs/>
                <w:i/>
                <w:sz w:val="24"/>
                <w:szCs w:val="24"/>
              </w:rPr>
            </w:pPr>
          </w:p>
        </w:tc>
        <w:tc>
          <w:tcPr>
            <w:tcW w:w="3185" w:type="dxa"/>
            <w:tcBorders/>
            <w:noWrap/>
          </w:tcPr>
          <w:p>
            <w:pPr>
              <w:pStyle w:val="style179"/>
              <w:rPr>
                <w:i/>
                <w:sz w:val="24"/>
                <w:szCs w:val="24"/>
              </w:rPr>
            </w:pPr>
          </w:p>
          <w:p>
            <w:pPr>
              <w:pStyle w:val="style179"/>
              <w:numPr>
                <w:ilvl w:val="0"/>
                <w:numId w:val="7"/>
              </w:num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  <w:lang w:val="en-GB"/>
              </w:rPr>
              <w:t>CO</w:t>
            </w:r>
            <w:r>
              <w:rPr>
                <w:i/>
                <w:sz w:val="24"/>
                <w:szCs w:val="24"/>
                <w:lang w:val="en-GB"/>
              </w:rPr>
              <w:t>MMON P</w:t>
            </w:r>
            <w:r>
              <w:rPr>
                <w:i/>
                <w:sz w:val="24"/>
                <w:szCs w:val="24"/>
                <w:lang w:val="en-GB"/>
              </w:rPr>
              <w:t xml:space="preserve">OPULAR </w:t>
            </w:r>
            <w:r>
              <w:rPr>
                <w:i/>
                <w:sz w:val="24"/>
                <w:szCs w:val="24"/>
                <w:lang w:val="en-GB"/>
              </w:rPr>
              <w:t>OBJECTIONS TO CHRISTIANITY</w:t>
            </w:r>
            <w:r>
              <w:rPr>
                <w:i/>
                <w:sz w:val="24"/>
                <w:szCs w:val="24"/>
                <w:lang w:val="en-GB"/>
              </w:rPr>
              <w:t>.</w:t>
            </w:r>
          </w:p>
          <w:p>
            <w:pPr>
              <w:pStyle w:val="style179"/>
              <w:numPr>
                <w:ilvl w:val="0"/>
                <w:numId w:val="7"/>
              </w:num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  <w:lang w:val="en-GB"/>
              </w:rPr>
              <w:t>FAQs</w:t>
            </w:r>
          </w:p>
        </w:tc>
        <w:tc>
          <w:tcPr>
            <w:tcW w:w="1707" w:type="dxa"/>
            <w:tcBorders/>
          </w:tcPr>
          <w:p>
            <w:pPr>
              <w:pStyle w:val="style0"/>
              <w:rPr>
                <w:i/>
                <w:sz w:val="24"/>
                <w:szCs w:val="24"/>
              </w:rPr>
            </w:pPr>
          </w:p>
          <w:p>
            <w:pPr>
              <w:pStyle w:val="style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Google Meet</w:t>
            </w:r>
          </w:p>
        </w:tc>
        <w:tc>
          <w:tcPr>
            <w:tcW w:w="2047" w:type="dxa"/>
            <w:tcBorders/>
            <w:noWrap/>
          </w:tcPr>
          <w:p>
            <w:pPr>
              <w:pStyle w:val="style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 </w:t>
            </w:r>
          </w:p>
          <w:p>
            <w:pPr>
              <w:pStyle w:val="style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8pm – 9pm</w:t>
            </w:r>
            <w:r>
              <w:rPr>
                <w:i/>
                <w:sz w:val="24"/>
                <w:szCs w:val="24"/>
              </w:rPr>
              <w:t xml:space="preserve"> </w:t>
            </w:r>
          </w:p>
        </w:tc>
        <w:tc>
          <w:tcPr>
            <w:tcW w:w="2047" w:type="dxa"/>
            <w:tcBorders/>
            <w:noWrap/>
          </w:tcPr>
          <w:p>
            <w:pPr>
              <w:pStyle w:val="style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  <w:lang w:val="en-GB"/>
              </w:rPr>
              <w:t xml:space="preserve">Pastor Ayo </w:t>
            </w:r>
            <w:r>
              <w:rPr>
                <w:i/>
                <w:sz w:val="24"/>
                <w:szCs w:val="24"/>
                <w:lang w:val="en-GB"/>
              </w:rPr>
              <w:t>Olusanya</w:t>
            </w:r>
          </w:p>
        </w:tc>
      </w:tr>
    </w:tbl>
    <w:p>
      <w:pPr>
        <w:pStyle w:val="style0"/>
        <w:spacing w:after="200" w:lineRule="auto" w:line="276"/>
        <w:rPr>
          <w:b/>
          <w:i/>
          <w:color w:val="76923c"/>
          <w:sz w:val="24"/>
          <w:szCs w:val="24"/>
        </w:rPr>
      </w:pPr>
    </w:p>
    <w:p>
      <w:pPr>
        <w:pStyle w:val="style0"/>
        <w:spacing w:after="200" w:lineRule="auto" w:line="276"/>
        <w:rPr>
          <w:b/>
          <w:i/>
          <w:color w:val="76923c"/>
          <w:sz w:val="24"/>
          <w:szCs w:val="24"/>
        </w:rPr>
      </w:pPr>
    </w:p>
    <w:p>
      <w:pPr>
        <w:pStyle w:val="style0"/>
        <w:spacing w:after="200" w:lineRule="auto" w:line="276"/>
        <w:rPr>
          <w:b/>
          <w:i/>
          <w:color w:val="76923c"/>
          <w:sz w:val="24"/>
          <w:szCs w:val="24"/>
        </w:rPr>
      </w:pPr>
    </w:p>
    <w:p>
      <w:pPr>
        <w:pStyle w:val="style0"/>
        <w:spacing w:after="200" w:lineRule="auto" w:line="276"/>
        <w:rPr>
          <w:b/>
          <w:i/>
          <w:color w:val="76923c"/>
          <w:sz w:val="24"/>
          <w:szCs w:val="24"/>
        </w:rPr>
      </w:pPr>
    </w:p>
    <w:p>
      <w:pPr>
        <w:pStyle w:val="style0"/>
        <w:spacing w:after="200" w:lineRule="auto" w:line="276"/>
        <w:rPr>
          <w:b/>
          <w:i/>
          <w:color w:val="76923c"/>
          <w:sz w:val="24"/>
          <w:szCs w:val="24"/>
        </w:rPr>
      </w:pPr>
    </w:p>
    <w:p>
      <w:pPr>
        <w:pStyle w:val="style0"/>
        <w:spacing w:after="200" w:lineRule="auto" w:line="276"/>
        <w:rPr>
          <w:b/>
          <w:i/>
          <w:color w:val="76923c"/>
          <w:sz w:val="24"/>
          <w:szCs w:val="24"/>
        </w:rPr>
      </w:pPr>
    </w:p>
    <w:p>
      <w:pPr>
        <w:pStyle w:val="style0"/>
        <w:spacing w:after="200" w:lineRule="auto" w:line="276"/>
        <w:rPr>
          <w:b/>
          <w:i/>
          <w:color w:val="76923c"/>
          <w:sz w:val="24"/>
          <w:szCs w:val="24"/>
        </w:rPr>
      </w:pPr>
    </w:p>
    <w:p>
      <w:pPr>
        <w:pStyle w:val="style0"/>
        <w:rPr>
          <w:i/>
          <w:sz w:val="24"/>
          <w:szCs w:val="24"/>
        </w:rPr>
      </w:pPr>
      <w:r>
        <w:rPr>
          <w:b/>
          <w:bCs/>
          <w:i/>
          <w:sz w:val="24"/>
          <w:szCs w:val="24"/>
        </w:rPr>
        <w:t>Week 2</w:t>
      </w:r>
      <w:r>
        <w:rPr>
          <w:b/>
          <w:bCs/>
          <w:i/>
          <w:sz w:val="24"/>
          <w:szCs w:val="24"/>
        </w:rPr>
        <w:t xml:space="preserve">: </w:t>
      </w:r>
      <w:r>
        <w:rPr>
          <w:b/>
          <w:bCs/>
          <w:i/>
          <w:sz w:val="24"/>
          <w:szCs w:val="24"/>
        </w:rPr>
        <w:t>PRACTICAL APOLOGETICS (DEFENDING YOUR FAITH)</w:t>
      </w:r>
    </w:p>
    <w:p>
      <w:pPr>
        <w:pStyle w:val="style0"/>
        <w:rPr>
          <w:i/>
          <w:sz w:val="24"/>
          <w:szCs w:val="24"/>
          <w:lang w:val="en-GB"/>
        </w:rPr>
      </w:pPr>
      <w:r>
        <w:rPr>
          <w:i/>
          <w:sz w:val="24"/>
          <w:szCs w:val="24"/>
          <w:lang w:val="en-GB"/>
        </w:rPr>
        <w:t>Focus Areas</w:t>
      </w:r>
    </w:p>
    <w:p>
      <w:pPr>
        <w:pStyle w:val="style179"/>
        <w:numPr>
          <w:ilvl w:val="0"/>
          <w:numId w:val="24"/>
        </w:numPr>
        <w:rPr>
          <w:i/>
          <w:sz w:val="24"/>
          <w:szCs w:val="24"/>
          <w:lang w:val="en-GB"/>
        </w:rPr>
      </w:pPr>
      <w:r>
        <w:rPr>
          <w:i/>
          <w:sz w:val="24"/>
          <w:szCs w:val="24"/>
          <w:lang w:val="en-GB"/>
        </w:rPr>
        <w:t>How to answer common questions</w:t>
      </w:r>
    </w:p>
    <w:p>
      <w:pPr>
        <w:pStyle w:val="style179"/>
        <w:numPr>
          <w:ilvl w:val="0"/>
          <w:numId w:val="24"/>
        </w:numPr>
        <w:rPr>
          <w:i/>
          <w:sz w:val="24"/>
          <w:szCs w:val="24"/>
          <w:lang w:val="en-GB"/>
        </w:rPr>
      </w:pPr>
      <w:r>
        <w:rPr>
          <w:i/>
          <w:sz w:val="24"/>
          <w:szCs w:val="24"/>
          <w:lang w:val="en-GB"/>
        </w:rPr>
        <w:t>Engaging in respectful dialogue</w:t>
      </w:r>
    </w:p>
    <w:p>
      <w:pPr>
        <w:pStyle w:val="style179"/>
        <w:numPr>
          <w:ilvl w:val="0"/>
          <w:numId w:val="24"/>
        </w:numPr>
        <w:rPr>
          <w:i/>
          <w:sz w:val="24"/>
          <w:szCs w:val="24"/>
          <w:lang w:val="en-GB"/>
        </w:rPr>
      </w:pPr>
      <w:r>
        <w:rPr>
          <w:i/>
          <w:sz w:val="24"/>
          <w:szCs w:val="24"/>
          <w:lang w:val="en-GB"/>
        </w:rPr>
        <w:t>Sharing faith effectively</w:t>
      </w:r>
    </w:p>
    <w:p>
      <w:pPr>
        <w:pStyle w:val="style179"/>
        <w:numPr>
          <w:ilvl w:val="0"/>
          <w:numId w:val="24"/>
        </w:numPr>
        <w:rPr>
          <w:i/>
          <w:sz w:val="24"/>
          <w:szCs w:val="24"/>
        </w:rPr>
      </w:pPr>
      <w:r>
        <w:rPr>
          <w:i/>
          <w:sz w:val="24"/>
          <w:szCs w:val="24"/>
          <w:lang w:val="en-GB"/>
        </w:rPr>
        <w:t>Using logic and Scripture together</w:t>
      </w:r>
    </w:p>
    <w:p>
      <w:pPr>
        <w:pStyle w:val="style0"/>
        <w:rPr>
          <w:i/>
          <w:sz w:val="24"/>
          <w:szCs w:val="24"/>
        </w:rPr>
      </w:pPr>
    </w:p>
    <w:p>
      <w:pPr>
        <w:pStyle w:val="style0"/>
        <w:rPr>
          <w:i/>
          <w:sz w:val="24"/>
          <w:szCs w:val="24"/>
        </w:rPr>
      </w:pPr>
      <w:r>
        <w:rPr>
          <w:b/>
          <w:bCs/>
          <w:i/>
          <w:sz w:val="24"/>
          <w:szCs w:val="24"/>
        </w:rPr>
        <w:t xml:space="preserve">Week 3: </w:t>
      </w:r>
      <w:r>
        <w:rPr>
          <w:b/>
          <w:bCs/>
          <w:i/>
          <w:sz w:val="24"/>
          <w:szCs w:val="24"/>
        </w:rPr>
        <w:t>CHRISTIANITY VS OTHER RELIGIONS</w:t>
      </w:r>
    </w:p>
    <w:p>
      <w:pPr>
        <w:pStyle w:val="style0"/>
        <w:rPr>
          <w:i/>
          <w:sz w:val="24"/>
          <w:szCs w:val="24"/>
          <w:lang w:val="en-GB"/>
        </w:rPr>
      </w:pPr>
      <w:r>
        <w:rPr>
          <w:i/>
          <w:sz w:val="24"/>
          <w:szCs w:val="24"/>
          <w:lang w:val="en-GB"/>
        </w:rPr>
        <w:t>Focus Areas</w:t>
      </w:r>
    </w:p>
    <w:p>
      <w:pPr>
        <w:pStyle w:val="style179"/>
        <w:numPr>
          <w:ilvl w:val="0"/>
          <w:numId w:val="25"/>
        </w:numPr>
        <w:rPr>
          <w:i/>
          <w:sz w:val="24"/>
          <w:szCs w:val="24"/>
          <w:lang w:val="en-GB"/>
        </w:rPr>
      </w:pPr>
      <w:r>
        <w:rPr>
          <w:i/>
          <w:sz w:val="24"/>
          <w:szCs w:val="24"/>
          <w:lang w:val="en-GB"/>
        </w:rPr>
        <w:t>There are so many religions on earth - Which one is correct?</w:t>
      </w:r>
    </w:p>
    <w:p>
      <w:pPr>
        <w:pStyle w:val="style179"/>
        <w:numPr>
          <w:ilvl w:val="0"/>
          <w:numId w:val="25"/>
        </w:numPr>
        <w:rPr>
          <w:i/>
          <w:sz w:val="24"/>
          <w:szCs w:val="24"/>
          <w:lang w:val="en-GB"/>
        </w:rPr>
      </w:pPr>
      <w:r>
        <w:rPr>
          <w:i/>
          <w:sz w:val="24"/>
          <w:szCs w:val="24"/>
          <w:lang w:val="en-GB"/>
        </w:rPr>
        <w:t>Differences between Christianity, Islam, and traditional beliefs</w:t>
      </w:r>
    </w:p>
    <w:p>
      <w:pPr>
        <w:pStyle w:val="style179"/>
        <w:numPr>
          <w:ilvl w:val="0"/>
          <w:numId w:val="25"/>
        </w:numPr>
        <w:rPr>
          <w:i/>
          <w:sz w:val="24"/>
          <w:szCs w:val="24"/>
          <w:lang w:val="en-GB"/>
        </w:rPr>
      </w:pPr>
      <w:r>
        <w:rPr>
          <w:i/>
          <w:sz w:val="24"/>
          <w:szCs w:val="24"/>
          <w:lang w:val="en-GB"/>
        </w:rPr>
        <w:t>The uniqueness of Christ</w:t>
      </w:r>
    </w:p>
    <w:p>
      <w:pPr>
        <w:pStyle w:val="style179"/>
        <w:numPr>
          <w:ilvl w:val="0"/>
          <w:numId w:val="25"/>
        </w:numPr>
        <w:rPr>
          <w:i/>
          <w:sz w:val="24"/>
          <w:szCs w:val="24"/>
          <w:lang w:val="en-GB"/>
        </w:rPr>
      </w:pPr>
      <w:r>
        <w:rPr>
          <w:i/>
          <w:sz w:val="24"/>
          <w:szCs w:val="24"/>
          <w:lang w:val="en-GB"/>
        </w:rPr>
        <w:t>Salvation by grace vs works</w:t>
      </w:r>
    </w:p>
    <w:p>
      <w:pPr>
        <w:pStyle w:val="style179"/>
        <w:numPr>
          <w:ilvl w:val="0"/>
          <w:numId w:val="25"/>
        </w:numPr>
        <w:rPr>
          <w:i/>
          <w:sz w:val="24"/>
          <w:szCs w:val="24"/>
          <w:lang w:val="en-GB"/>
        </w:rPr>
      </w:pPr>
      <w:r>
        <w:rPr>
          <w:i/>
          <w:sz w:val="24"/>
          <w:szCs w:val="24"/>
          <w:lang w:val="en-GB"/>
        </w:rPr>
        <w:t>Truth claims</w:t>
      </w:r>
    </w:p>
    <w:p>
      <w:pPr>
        <w:pStyle w:val="style0"/>
        <w:rPr>
          <w:i/>
          <w:sz w:val="24"/>
          <w:szCs w:val="24"/>
          <w:lang w:val="en-GB"/>
        </w:rPr>
      </w:pPr>
      <w:r>
        <w:rPr>
          <w:i/>
          <w:sz w:val="24"/>
          <w:szCs w:val="24"/>
          <w:lang w:val="en-GB"/>
        </w:rPr>
        <w:t>Books</w:t>
      </w:r>
      <w:r>
        <w:rPr>
          <w:i/>
          <w:sz w:val="24"/>
          <w:szCs w:val="24"/>
          <w:lang w:val="en-GB"/>
        </w:rPr>
        <w:t>:</w:t>
      </w:r>
      <w:r>
        <w:rPr>
          <w:i/>
          <w:sz w:val="24"/>
          <w:szCs w:val="24"/>
          <w:lang w:val="en-GB"/>
        </w:rPr>
        <w:t xml:space="preserve"> </w:t>
      </w:r>
      <w:r>
        <w:rPr>
          <w:i/>
          <w:sz w:val="24"/>
          <w:szCs w:val="24"/>
          <w:lang w:val="en-GB"/>
        </w:rPr>
        <w:t>Jesus Among Other Gods</w:t>
      </w:r>
    </w:p>
    <w:p>
      <w:pPr>
        <w:pStyle w:val="style0"/>
        <w:rPr>
          <w:i/>
          <w:sz w:val="24"/>
          <w:szCs w:val="24"/>
          <w:lang w:val="en-GB"/>
        </w:rPr>
      </w:pPr>
      <w:r>
        <w:rPr>
          <w:i/>
          <w:sz w:val="24"/>
          <w:szCs w:val="24"/>
          <w:lang w:val="en-GB"/>
        </w:rPr>
        <w:t>I Don't Have Enough Faith to Be an Atheist</w:t>
      </w:r>
    </w:p>
    <w:p>
      <w:pPr>
        <w:pStyle w:val="style0"/>
        <w:rPr>
          <w:i/>
          <w:sz w:val="24"/>
          <w:szCs w:val="24"/>
        </w:rPr>
      </w:pPr>
    </w:p>
    <w:p>
      <w:pPr>
        <w:pStyle w:val="style0"/>
        <w:rPr>
          <w:b/>
          <w:bCs/>
          <w:i/>
          <w:sz w:val="24"/>
          <w:szCs w:val="24"/>
        </w:rPr>
      </w:pPr>
      <w:r>
        <w:rPr>
          <w:b/>
          <w:bCs/>
          <w:i/>
          <w:sz w:val="24"/>
          <w:szCs w:val="24"/>
        </w:rPr>
        <w:t xml:space="preserve">Week </w:t>
      </w:r>
      <w:r>
        <w:rPr>
          <w:b/>
          <w:bCs/>
          <w:i/>
          <w:sz w:val="24"/>
          <w:szCs w:val="24"/>
        </w:rPr>
        <w:t>4</w:t>
      </w:r>
      <w:r>
        <w:rPr>
          <w:b/>
          <w:bCs/>
          <w:i/>
          <w:sz w:val="24"/>
          <w:szCs w:val="24"/>
        </w:rPr>
        <w:t>:</w:t>
      </w:r>
      <w:r>
        <w:rPr>
          <w:b/>
          <w:bCs/>
          <w:i/>
          <w:sz w:val="24"/>
          <w:szCs w:val="24"/>
        </w:rPr>
        <w:t xml:space="preserve"> </w:t>
      </w:r>
      <w:r>
        <w:rPr>
          <w:b/>
          <w:bCs/>
          <w:i/>
          <w:sz w:val="24"/>
          <w:szCs w:val="24"/>
        </w:rPr>
        <w:t xml:space="preserve">SCIENCE </w:t>
      </w:r>
      <w:r>
        <w:rPr>
          <w:b/>
          <w:bCs/>
          <w:i/>
          <w:sz w:val="24"/>
          <w:szCs w:val="24"/>
          <w:lang w:val="en-GB"/>
        </w:rPr>
        <w:t>VS</w:t>
      </w:r>
      <w:r>
        <w:rPr>
          <w:b/>
          <w:bCs/>
          <w:i/>
          <w:sz w:val="24"/>
          <w:szCs w:val="24"/>
        </w:rPr>
        <w:t xml:space="preserve"> CHRISTIANITY</w:t>
      </w:r>
    </w:p>
    <w:p>
      <w:pPr>
        <w:pStyle w:val="style0"/>
        <w:rPr>
          <w:b/>
          <w:bCs/>
          <w:i/>
          <w:sz w:val="24"/>
          <w:szCs w:val="24"/>
        </w:rPr>
      </w:pPr>
      <w:r>
        <w:rPr>
          <w:b/>
          <w:bCs/>
          <w:i/>
          <w:sz w:val="24"/>
          <w:szCs w:val="24"/>
          <w:lang w:val="en-GB"/>
        </w:rPr>
        <w:t>Focus Areas</w:t>
      </w:r>
    </w:p>
    <w:p>
      <w:pPr>
        <w:pStyle w:val="style179"/>
        <w:numPr>
          <w:ilvl w:val="0"/>
          <w:numId w:val="26"/>
        </w:numPr>
        <w:rPr>
          <w:i/>
          <w:sz w:val="24"/>
          <w:szCs w:val="24"/>
        </w:rPr>
      </w:pPr>
      <w:r>
        <w:rPr>
          <w:i/>
          <w:sz w:val="24"/>
          <w:szCs w:val="24"/>
          <w:lang w:val="en-GB"/>
        </w:rPr>
        <w:t>Exploring the relationship between science and faith.</w:t>
      </w:r>
    </w:p>
    <w:p>
      <w:pPr>
        <w:pStyle w:val="style179"/>
        <w:numPr>
          <w:ilvl w:val="0"/>
          <w:numId w:val="26"/>
        </w:numPr>
        <w:rPr>
          <w:i/>
          <w:sz w:val="24"/>
          <w:szCs w:val="24"/>
          <w:lang w:val="en-GB"/>
        </w:rPr>
      </w:pPr>
      <w:r>
        <w:rPr>
          <w:i/>
          <w:sz w:val="24"/>
          <w:szCs w:val="24"/>
          <w:lang w:val="en-GB"/>
        </w:rPr>
        <w:t>Creation vs evolution (basic overview)</w:t>
      </w:r>
    </w:p>
    <w:p>
      <w:pPr>
        <w:pStyle w:val="style179"/>
        <w:numPr>
          <w:ilvl w:val="0"/>
          <w:numId w:val="26"/>
        </w:numPr>
        <w:rPr>
          <w:i/>
          <w:sz w:val="24"/>
          <w:szCs w:val="24"/>
          <w:lang w:val="en-GB"/>
        </w:rPr>
      </w:pPr>
      <w:r>
        <w:rPr>
          <w:i/>
          <w:sz w:val="24"/>
          <w:szCs w:val="24"/>
          <w:lang w:val="en-GB"/>
        </w:rPr>
        <w:t>Big Bang and God</w:t>
      </w:r>
    </w:p>
    <w:p>
      <w:pPr>
        <w:pStyle w:val="style179"/>
        <w:numPr>
          <w:ilvl w:val="0"/>
          <w:numId w:val="26"/>
        </w:numPr>
        <w:rPr>
          <w:i/>
          <w:sz w:val="24"/>
          <w:szCs w:val="24"/>
          <w:lang w:val="en-GB"/>
        </w:rPr>
      </w:pPr>
      <w:r>
        <w:rPr>
          <w:i/>
          <w:sz w:val="24"/>
          <w:szCs w:val="24"/>
          <w:lang w:val="en-GB"/>
        </w:rPr>
        <w:t>Fine-tuning of the universe</w:t>
      </w:r>
    </w:p>
    <w:p>
      <w:pPr>
        <w:pStyle w:val="style179"/>
        <w:numPr>
          <w:ilvl w:val="0"/>
          <w:numId w:val="26"/>
        </w:numPr>
        <w:rPr>
          <w:i/>
          <w:sz w:val="24"/>
          <w:szCs w:val="24"/>
          <w:lang w:val="en-GB"/>
        </w:rPr>
      </w:pPr>
      <w:r>
        <w:rPr>
          <w:i/>
          <w:sz w:val="24"/>
          <w:szCs w:val="24"/>
          <w:lang w:val="en-GB"/>
        </w:rPr>
        <w:t>Misconceptions about science and religion</w:t>
      </w:r>
    </w:p>
    <w:p>
      <w:pPr>
        <w:pStyle w:val="style0"/>
        <w:rPr>
          <w:i/>
          <w:sz w:val="24"/>
          <w:szCs w:val="24"/>
        </w:rPr>
      </w:pPr>
      <w:r>
        <w:rPr>
          <w:i/>
          <w:sz w:val="24"/>
          <w:szCs w:val="24"/>
          <w:lang w:val="en-GB"/>
        </w:rPr>
        <w:t>Books</w:t>
      </w:r>
      <w:r>
        <w:rPr>
          <w:i/>
          <w:sz w:val="24"/>
          <w:szCs w:val="24"/>
          <w:lang w:val="en-GB"/>
        </w:rPr>
        <w:t xml:space="preserve">: </w:t>
      </w:r>
      <w:r>
        <w:rPr>
          <w:i/>
          <w:sz w:val="24"/>
          <w:szCs w:val="24"/>
          <w:lang w:val="en-GB"/>
        </w:rPr>
        <w:t>The Language of God</w:t>
      </w:r>
      <w:r>
        <w:rPr>
          <w:i/>
          <w:sz w:val="24"/>
          <w:szCs w:val="24"/>
          <w:lang w:val="en-GB"/>
        </w:rPr>
        <w:t xml:space="preserve">, </w:t>
      </w:r>
      <w:r>
        <w:rPr>
          <w:i/>
          <w:sz w:val="24"/>
          <w:szCs w:val="24"/>
          <w:lang w:val="en-GB"/>
        </w:rPr>
        <w:t>God's Undertaker</w:t>
      </w:r>
      <w:r>
        <w:rPr>
          <w:i/>
          <w:sz w:val="24"/>
          <w:szCs w:val="24"/>
          <w:lang w:val="en-GB"/>
        </w:rPr>
        <w:t>.</w:t>
      </w:r>
    </w:p>
    <w:p>
      <w:pPr>
        <w:pStyle w:val="style0"/>
        <w:rPr>
          <w:b/>
          <w:bCs/>
          <w:i/>
          <w:sz w:val="24"/>
          <w:szCs w:val="24"/>
        </w:rPr>
      </w:pPr>
    </w:p>
    <w:p>
      <w:pPr>
        <w:pStyle w:val="style0"/>
        <w:rPr>
          <w:i/>
          <w:sz w:val="24"/>
          <w:szCs w:val="24"/>
        </w:rPr>
      </w:pPr>
    </w:p>
    <w:p>
      <w:pPr>
        <w:pStyle w:val="style0"/>
        <w:rPr>
          <w:b/>
          <w:bCs/>
          <w:i/>
          <w:sz w:val="24"/>
          <w:szCs w:val="24"/>
        </w:rPr>
      </w:pPr>
      <w:r>
        <w:rPr>
          <w:b/>
          <w:bCs/>
          <w:i/>
          <w:sz w:val="24"/>
          <w:szCs w:val="24"/>
        </w:rPr>
        <w:t xml:space="preserve">Week </w:t>
      </w:r>
      <w:r>
        <w:rPr>
          <w:b/>
          <w:bCs/>
          <w:i/>
          <w:sz w:val="24"/>
          <w:szCs w:val="24"/>
        </w:rPr>
        <w:t>5</w:t>
      </w:r>
      <w:r>
        <w:rPr>
          <w:b/>
          <w:bCs/>
          <w:i/>
          <w:sz w:val="24"/>
          <w:szCs w:val="24"/>
        </w:rPr>
        <w:t xml:space="preserve">: </w:t>
      </w:r>
      <w:r>
        <w:rPr>
          <w:b/>
          <w:bCs/>
          <w:i/>
          <w:sz w:val="24"/>
          <w:szCs w:val="24"/>
        </w:rPr>
        <w:t>THE PERSON OF JESUS CHRIST</w:t>
      </w:r>
    </w:p>
    <w:p>
      <w:pPr>
        <w:pStyle w:val="style0"/>
        <w:rPr>
          <w:b w:val="false"/>
          <w:bCs w:val="false"/>
          <w:iCs/>
          <w:sz w:val="24"/>
          <w:szCs w:val="24"/>
          <w:lang w:val="en-GB"/>
        </w:rPr>
      </w:pPr>
      <w:r>
        <w:rPr>
          <w:b/>
          <w:bCs/>
          <w:iCs/>
          <w:sz w:val="24"/>
          <w:szCs w:val="24"/>
          <w:lang w:val="en-GB"/>
        </w:rPr>
        <w:t>Focus Areas</w:t>
      </w:r>
    </w:p>
    <w:p>
      <w:pPr>
        <w:pStyle w:val="style179"/>
        <w:numPr>
          <w:ilvl w:val="0"/>
          <w:numId w:val="27"/>
        </w:numPr>
        <w:rPr>
          <w:b w:val="false"/>
          <w:bCs w:val="false"/>
          <w:iCs/>
          <w:sz w:val="24"/>
          <w:szCs w:val="24"/>
          <w:lang w:val="en-GB"/>
        </w:rPr>
      </w:pPr>
      <w:r>
        <w:rPr>
          <w:b w:val="false"/>
          <w:bCs w:val="false"/>
          <w:iCs/>
          <w:sz w:val="24"/>
          <w:szCs w:val="24"/>
          <w:lang w:val="en-GB"/>
        </w:rPr>
        <w:t>Claims of Jesus</w:t>
      </w:r>
    </w:p>
    <w:p>
      <w:pPr>
        <w:pStyle w:val="style179"/>
        <w:numPr>
          <w:ilvl w:val="0"/>
          <w:numId w:val="27"/>
        </w:numPr>
        <w:rPr>
          <w:b w:val="false"/>
          <w:bCs w:val="false"/>
          <w:iCs/>
          <w:sz w:val="24"/>
          <w:szCs w:val="24"/>
          <w:lang w:val="en-GB"/>
        </w:rPr>
      </w:pPr>
      <w:r>
        <w:rPr>
          <w:b w:val="false"/>
          <w:bCs w:val="false"/>
          <w:iCs/>
          <w:sz w:val="24"/>
          <w:szCs w:val="24"/>
          <w:lang w:val="en-GB"/>
        </w:rPr>
        <w:t>Jesus as God and man</w:t>
      </w:r>
    </w:p>
    <w:p>
      <w:pPr>
        <w:pStyle w:val="style179"/>
        <w:numPr>
          <w:ilvl w:val="0"/>
          <w:numId w:val="27"/>
        </w:numPr>
        <w:rPr>
          <w:b w:val="false"/>
          <w:bCs w:val="false"/>
          <w:iCs/>
          <w:sz w:val="24"/>
          <w:szCs w:val="24"/>
          <w:lang w:val="en-GB"/>
        </w:rPr>
      </w:pPr>
      <w:r>
        <w:rPr>
          <w:b w:val="false"/>
          <w:bCs w:val="false"/>
          <w:iCs/>
          <w:sz w:val="24"/>
          <w:szCs w:val="24"/>
          <w:lang w:val="en-GB"/>
        </w:rPr>
        <w:t>The resurrection</w:t>
      </w:r>
    </w:p>
    <w:p>
      <w:pPr>
        <w:pStyle w:val="style179"/>
        <w:numPr>
          <w:ilvl w:val="0"/>
          <w:numId w:val="27"/>
        </w:numPr>
        <w:rPr>
          <w:b w:val="false"/>
          <w:bCs w:val="false"/>
          <w:iCs/>
          <w:sz w:val="24"/>
          <w:szCs w:val="24"/>
          <w:lang w:val="en-GB"/>
        </w:rPr>
      </w:pPr>
      <w:r>
        <w:rPr>
          <w:b w:val="false"/>
          <w:bCs w:val="false"/>
          <w:iCs/>
          <w:sz w:val="24"/>
          <w:szCs w:val="24"/>
          <w:lang w:val="en-GB"/>
        </w:rPr>
        <w:t>Historical evidence for Jesus</w:t>
      </w:r>
    </w:p>
    <w:p>
      <w:pPr>
        <w:pStyle w:val="style0"/>
        <w:rPr>
          <w:b w:val="false"/>
          <w:bCs w:val="false"/>
          <w:iCs/>
          <w:sz w:val="24"/>
          <w:szCs w:val="24"/>
          <w:lang w:val="en-GB"/>
        </w:rPr>
      </w:pPr>
    </w:p>
    <w:p>
      <w:pPr>
        <w:pStyle w:val="style0"/>
        <w:rPr>
          <w:b/>
          <w:bCs/>
          <w:iCs/>
          <w:sz w:val="24"/>
          <w:szCs w:val="24"/>
          <w:lang w:val="en-GB"/>
        </w:rPr>
      </w:pPr>
      <w:r>
        <w:rPr>
          <w:b/>
          <w:bCs/>
          <w:iCs/>
          <w:sz w:val="24"/>
          <w:szCs w:val="24"/>
          <w:lang w:val="en-GB"/>
        </w:rPr>
        <w:t>Books</w:t>
      </w:r>
    </w:p>
    <w:p>
      <w:pPr>
        <w:pStyle w:val="style0"/>
        <w:rPr>
          <w:b w:val="false"/>
          <w:bCs w:val="false"/>
          <w:iCs/>
          <w:sz w:val="24"/>
          <w:szCs w:val="24"/>
          <w:lang w:val="en-GB"/>
        </w:rPr>
      </w:pPr>
      <w:r>
        <w:rPr>
          <w:b w:val="false"/>
          <w:bCs w:val="false"/>
          <w:iCs/>
          <w:sz w:val="24"/>
          <w:szCs w:val="24"/>
          <w:lang w:val="en-GB"/>
        </w:rPr>
        <w:t>The Case for the Real Jesus</w:t>
      </w:r>
    </w:p>
    <w:p>
      <w:pPr>
        <w:pStyle w:val="style0"/>
        <w:rPr>
          <w:b w:val="false"/>
          <w:bCs w:val="false"/>
          <w:iCs/>
          <w:sz w:val="24"/>
          <w:szCs w:val="24"/>
        </w:rPr>
      </w:pPr>
      <w:r>
        <w:rPr>
          <w:b w:val="false"/>
          <w:bCs w:val="false"/>
          <w:iCs/>
          <w:sz w:val="24"/>
          <w:szCs w:val="24"/>
          <w:lang w:val="en-GB"/>
        </w:rPr>
        <w:t>Jesus Among Other Gods</w:t>
      </w:r>
    </w:p>
    <w:p>
      <w:pPr>
        <w:pStyle w:val="style0"/>
        <w:rPr>
          <w:b/>
          <w:bCs/>
          <w:i/>
          <w:sz w:val="24"/>
          <w:szCs w:val="24"/>
        </w:rPr>
      </w:pPr>
    </w:p>
    <w:p>
      <w:pPr>
        <w:pStyle w:val="style0"/>
        <w:rPr>
          <w:b/>
          <w:bCs/>
          <w:i/>
          <w:sz w:val="24"/>
          <w:szCs w:val="24"/>
        </w:rPr>
      </w:pPr>
      <w:r>
        <w:rPr>
          <w:b/>
          <w:bCs/>
          <w:i/>
          <w:sz w:val="24"/>
          <w:szCs w:val="24"/>
        </w:rPr>
        <w:t xml:space="preserve">Week </w:t>
      </w:r>
      <w:r>
        <w:rPr>
          <w:b/>
          <w:bCs/>
          <w:i/>
          <w:sz w:val="24"/>
          <w:szCs w:val="24"/>
          <w:lang w:val="en-GB"/>
        </w:rPr>
        <w:t>6</w:t>
      </w:r>
      <w:r>
        <w:rPr>
          <w:b/>
          <w:bCs/>
          <w:i/>
          <w:sz w:val="24"/>
          <w:szCs w:val="24"/>
        </w:rPr>
        <w:t xml:space="preserve">: </w:t>
      </w:r>
      <w:r>
        <w:rPr>
          <w:b/>
          <w:bCs/>
          <w:i/>
          <w:sz w:val="24"/>
          <w:szCs w:val="24"/>
        </w:rPr>
        <w:t xml:space="preserve">THE HISTORICAL JESUS (EXTRA-BIBLICAL </w:t>
      </w:r>
      <w:r>
        <w:rPr>
          <w:b/>
          <w:bCs/>
          <w:i/>
          <w:sz w:val="24"/>
          <w:szCs w:val="24"/>
          <w:lang w:val="en-GB"/>
        </w:rPr>
        <w:t>SOURCES ON THE EXISTENCE OF JESUS</w:t>
      </w:r>
      <w:r>
        <w:rPr>
          <w:b/>
          <w:bCs/>
          <w:i/>
          <w:sz w:val="24"/>
          <w:szCs w:val="24"/>
        </w:rPr>
        <w:t>)</w:t>
      </w:r>
    </w:p>
    <w:p>
      <w:pPr>
        <w:pStyle w:val="style0"/>
        <w:rPr>
          <w:b/>
          <w:bCs/>
          <w:i/>
          <w:sz w:val="24"/>
          <w:szCs w:val="24"/>
          <w:lang w:val="en-GB"/>
        </w:rPr>
      </w:pPr>
      <w:r>
        <w:rPr>
          <w:b/>
          <w:bCs/>
          <w:i/>
          <w:sz w:val="24"/>
          <w:szCs w:val="24"/>
          <w:lang w:val="en-GB"/>
        </w:rPr>
        <w:t>Focus Areas</w:t>
      </w:r>
    </w:p>
    <w:p>
      <w:pPr>
        <w:pStyle w:val="style179"/>
        <w:numPr>
          <w:ilvl w:val="0"/>
          <w:numId w:val="28"/>
        </w:numPr>
        <w:rPr>
          <w:b w:val="false"/>
          <w:bCs w:val="false"/>
          <w:i/>
          <w:sz w:val="24"/>
          <w:szCs w:val="24"/>
          <w:lang w:val="en-GB"/>
        </w:rPr>
      </w:pPr>
      <w:r>
        <w:rPr>
          <w:b w:val="false"/>
          <w:bCs w:val="false"/>
          <w:i/>
          <w:sz w:val="24"/>
          <w:szCs w:val="24"/>
          <w:lang w:val="en-GB"/>
        </w:rPr>
        <w:t>Non-Christian historical sources (Roman and Jewish)</w:t>
      </w:r>
    </w:p>
    <w:p>
      <w:pPr>
        <w:pStyle w:val="style179"/>
        <w:numPr>
          <w:ilvl w:val="0"/>
          <w:numId w:val="28"/>
        </w:numPr>
        <w:rPr>
          <w:b w:val="false"/>
          <w:bCs w:val="false"/>
          <w:i/>
          <w:sz w:val="24"/>
          <w:szCs w:val="24"/>
          <w:lang w:val="en-GB"/>
        </w:rPr>
      </w:pPr>
      <w:r>
        <w:rPr>
          <w:b w:val="false"/>
          <w:bCs w:val="false"/>
          <w:i/>
          <w:sz w:val="24"/>
          <w:szCs w:val="24"/>
          <w:lang w:val="en-GB"/>
        </w:rPr>
        <w:t>Evidence from historians like Tacitus and Josephus</w:t>
      </w:r>
    </w:p>
    <w:p>
      <w:pPr>
        <w:pStyle w:val="style179"/>
        <w:numPr>
          <w:ilvl w:val="0"/>
          <w:numId w:val="28"/>
        </w:numPr>
        <w:rPr>
          <w:b w:val="false"/>
          <w:bCs w:val="false"/>
          <w:i/>
          <w:sz w:val="24"/>
          <w:szCs w:val="24"/>
          <w:lang w:val="en-GB"/>
        </w:rPr>
      </w:pPr>
      <w:r>
        <w:rPr>
          <w:b w:val="false"/>
          <w:bCs w:val="false"/>
          <w:i/>
          <w:sz w:val="24"/>
          <w:szCs w:val="24"/>
          <w:lang w:val="en-GB"/>
        </w:rPr>
        <w:t>Corroboration of gospel accounts</w:t>
      </w:r>
    </w:p>
    <w:p>
      <w:pPr>
        <w:pStyle w:val="style179"/>
        <w:numPr>
          <w:ilvl w:val="0"/>
          <w:numId w:val="28"/>
        </w:numPr>
        <w:rPr>
          <w:b w:val="false"/>
          <w:bCs w:val="false"/>
          <w:i/>
          <w:sz w:val="24"/>
          <w:szCs w:val="24"/>
          <w:lang w:val="en-GB"/>
        </w:rPr>
      </w:pPr>
      <w:r>
        <w:rPr>
          <w:b w:val="false"/>
          <w:bCs w:val="false"/>
          <w:i/>
          <w:sz w:val="24"/>
          <w:szCs w:val="24"/>
          <w:lang w:val="en-GB"/>
        </w:rPr>
        <w:t>Why history supports the existence of Jesus</w:t>
      </w:r>
    </w:p>
    <w:p>
      <w:pPr>
        <w:pStyle w:val="style0"/>
        <w:rPr>
          <w:b w:val="false"/>
          <w:bCs w:val="false"/>
          <w:i/>
          <w:sz w:val="24"/>
          <w:szCs w:val="24"/>
          <w:lang w:val="en-GB"/>
        </w:rPr>
      </w:pPr>
    </w:p>
    <w:p>
      <w:pPr>
        <w:pStyle w:val="style0"/>
        <w:rPr>
          <w:b/>
          <w:bCs/>
          <w:i/>
          <w:sz w:val="24"/>
          <w:szCs w:val="24"/>
          <w:lang w:val="en-GB"/>
        </w:rPr>
      </w:pPr>
      <w:r>
        <w:rPr>
          <w:b/>
          <w:bCs/>
          <w:i/>
          <w:sz w:val="24"/>
          <w:szCs w:val="24"/>
          <w:lang w:val="en-GB"/>
        </w:rPr>
        <w:t>Books</w:t>
      </w:r>
    </w:p>
    <w:p>
      <w:pPr>
        <w:pStyle w:val="style0"/>
        <w:rPr>
          <w:b w:val="false"/>
          <w:bCs w:val="false"/>
          <w:i/>
          <w:sz w:val="24"/>
          <w:szCs w:val="24"/>
          <w:lang w:val="en-GB"/>
        </w:rPr>
      </w:pPr>
      <w:r>
        <w:rPr>
          <w:b w:val="false"/>
          <w:bCs w:val="false"/>
          <w:i/>
          <w:sz w:val="24"/>
          <w:szCs w:val="24"/>
          <w:lang w:val="en-GB"/>
        </w:rPr>
        <w:t>The Historical Figure of Jesus</w:t>
      </w:r>
    </w:p>
    <w:p>
      <w:pPr>
        <w:pStyle w:val="style0"/>
        <w:rPr>
          <w:b w:val="false"/>
          <w:bCs w:val="false"/>
          <w:i/>
          <w:sz w:val="24"/>
          <w:szCs w:val="24"/>
          <w:lang w:val="en-GB"/>
        </w:rPr>
      </w:pPr>
      <w:r>
        <w:rPr>
          <w:b w:val="false"/>
          <w:bCs w:val="false"/>
          <w:i/>
          <w:sz w:val="24"/>
          <w:szCs w:val="24"/>
          <w:lang w:val="en-GB"/>
        </w:rPr>
        <w:t>Jesus and the Eyewitnesses</w:t>
      </w:r>
    </w:p>
    <w:p>
      <w:pPr>
        <w:pStyle w:val="style0"/>
        <w:rPr>
          <w:b w:val="false"/>
          <w:bCs w:val="false"/>
          <w:i/>
          <w:sz w:val="24"/>
          <w:szCs w:val="24"/>
        </w:rPr>
      </w:pPr>
    </w:p>
    <w:p>
      <w:pPr>
        <w:pStyle w:val="style0"/>
        <w:numPr>
          <w:ilvl w:val="0"/>
          <w:numId w:val="0"/>
        </w:numPr>
        <w:rPr>
          <w:iCs/>
          <w:sz w:val="24"/>
          <w:szCs w:val="24"/>
        </w:rPr>
      </w:pPr>
    </w:p>
    <w:p>
      <w:pPr>
        <w:pStyle w:val="style0"/>
        <w:numPr>
          <w:ilvl w:val="0"/>
          <w:numId w:val="0"/>
        </w:numPr>
        <w:rPr>
          <w:b/>
          <w:bCs/>
          <w:iCs/>
          <w:sz w:val="24"/>
          <w:szCs w:val="24"/>
          <w:lang w:val="en-GB"/>
        </w:rPr>
      </w:pPr>
      <w:r>
        <w:rPr>
          <w:b/>
          <w:bCs/>
          <w:iCs/>
          <w:sz w:val="24"/>
          <w:szCs w:val="24"/>
          <w:lang w:val="en-GB"/>
        </w:rPr>
        <w:t xml:space="preserve">Week 7: </w:t>
      </w:r>
      <w:r>
        <w:rPr>
          <w:b/>
          <w:bCs/>
          <w:iCs/>
          <w:sz w:val="24"/>
          <w:szCs w:val="24"/>
          <w:lang w:val="en-GB"/>
        </w:rPr>
        <w:t xml:space="preserve">MORALITY </w:t>
      </w:r>
      <w:r>
        <w:rPr>
          <w:b/>
          <w:bCs/>
          <w:iCs/>
          <w:sz w:val="24"/>
          <w:szCs w:val="24"/>
          <w:lang w:val="en-GB"/>
        </w:rPr>
        <w:t>A</w:t>
      </w:r>
      <w:r>
        <w:rPr>
          <w:b/>
          <w:bCs/>
          <w:iCs/>
          <w:sz w:val="24"/>
          <w:szCs w:val="24"/>
          <w:lang w:val="en-GB"/>
        </w:rPr>
        <w:t xml:space="preserve">ND THE </w:t>
      </w:r>
      <w:r>
        <w:rPr>
          <w:b/>
          <w:bCs/>
          <w:iCs/>
          <w:sz w:val="24"/>
          <w:szCs w:val="24"/>
          <w:lang w:val="en-GB"/>
        </w:rPr>
        <w:t>FALLEN WORLD</w:t>
      </w:r>
    </w:p>
    <w:p>
      <w:pPr>
        <w:pStyle w:val="style0"/>
        <w:numPr>
          <w:ilvl w:val="0"/>
          <w:numId w:val="0"/>
        </w:numPr>
        <w:rPr>
          <w:b/>
          <w:bCs/>
          <w:iCs/>
          <w:sz w:val="24"/>
          <w:szCs w:val="24"/>
          <w:lang w:val="en-GB"/>
        </w:rPr>
      </w:pPr>
      <w:r>
        <w:rPr>
          <w:b/>
          <w:bCs/>
          <w:iCs/>
          <w:sz w:val="24"/>
          <w:szCs w:val="24"/>
          <w:lang w:val="en-GB"/>
        </w:rPr>
        <w:t>Focus Areas</w:t>
      </w:r>
    </w:p>
    <w:p>
      <w:pPr>
        <w:pStyle w:val="style179"/>
        <w:numPr>
          <w:ilvl w:val="0"/>
          <w:numId w:val="29"/>
        </w:numPr>
        <w:rPr>
          <w:iCs/>
          <w:sz w:val="24"/>
          <w:szCs w:val="24"/>
          <w:lang w:val="en-GB"/>
        </w:rPr>
      </w:pPr>
      <w:r>
        <w:rPr>
          <w:iCs/>
          <w:sz w:val="24"/>
          <w:szCs w:val="24"/>
          <w:lang w:val="en-GB"/>
        </w:rPr>
        <w:t>Objective vs subjective morality</w:t>
      </w:r>
    </w:p>
    <w:p>
      <w:pPr>
        <w:pStyle w:val="style179"/>
        <w:numPr>
          <w:ilvl w:val="0"/>
          <w:numId w:val="29"/>
        </w:numPr>
        <w:rPr>
          <w:iCs/>
          <w:sz w:val="24"/>
          <w:szCs w:val="24"/>
          <w:lang w:val="en-GB"/>
        </w:rPr>
      </w:pPr>
      <w:r>
        <w:rPr>
          <w:iCs/>
          <w:sz w:val="24"/>
          <w:szCs w:val="24"/>
          <w:lang w:val="en-GB"/>
        </w:rPr>
        <w:t>Moral argument for God</w:t>
      </w:r>
    </w:p>
    <w:p>
      <w:pPr>
        <w:pStyle w:val="style179"/>
        <w:numPr>
          <w:ilvl w:val="0"/>
          <w:numId w:val="29"/>
        </w:numPr>
        <w:rPr>
          <w:iCs/>
          <w:sz w:val="24"/>
          <w:szCs w:val="24"/>
          <w:lang w:val="en-GB"/>
        </w:rPr>
      </w:pPr>
      <w:r>
        <w:rPr>
          <w:iCs/>
          <w:sz w:val="24"/>
          <w:szCs w:val="24"/>
          <w:lang w:val="en-GB"/>
        </w:rPr>
        <w:t>Right and wrong in society</w:t>
      </w:r>
    </w:p>
    <w:p>
      <w:pPr>
        <w:pStyle w:val="style179"/>
        <w:numPr>
          <w:ilvl w:val="0"/>
          <w:numId w:val="29"/>
        </w:numPr>
        <w:rPr>
          <w:iCs/>
          <w:sz w:val="24"/>
          <w:szCs w:val="24"/>
          <w:lang w:val="en-GB"/>
        </w:rPr>
      </w:pPr>
      <w:r>
        <w:rPr>
          <w:iCs/>
          <w:sz w:val="24"/>
          <w:szCs w:val="24"/>
          <w:lang w:val="en-GB"/>
        </w:rPr>
        <w:t>Human conscience</w:t>
      </w:r>
    </w:p>
    <w:p>
      <w:pPr>
        <w:pStyle w:val="style0"/>
        <w:numPr>
          <w:ilvl w:val="0"/>
          <w:numId w:val="0"/>
        </w:numPr>
        <w:rPr>
          <w:iCs/>
          <w:sz w:val="24"/>
          <w:szCs w:val="24"/>
          <w:lang w:val="en-GB"/>
        </w:rPr>
      </w:pPr>
    </w:p>
    <w:p>
      <w:pPr>
        <w:pStyle w:val="style0"/>
        <w:numPr>
          <w:ilvl w:val="0"/>
          <w:numId w:val="0"/>
        </w:numPr>
        <w:rPr>
          <w:b/>
          <w:bCs/>
          <w:iCs/>
          <w:sz w:val="24"/>
          <w:szCs w:val="24"/>
          <w:lang w:val="en-GB"/>
        </w:rPr>
      </w:pPr>
      <w:r>
        <w:rPr>
          <w:b/>
          <w:bCs/>
          <w:iCs/>
          <w:sz w:val="24"/>
          <w:szCs w:val="24"/>
          <w:lang w:val="en-GB"/>
        </w:rPr>
        <w:t>Books</w:t>
      </w:r>
    </w:p>
    <w:p>
      <w:pPr>
        <w:pStyle w:val="style0"/>
        <w:numPr>
          <w:ilvl w:val="0"/>
          <w:numId w:val="0"/>
        </w:numPr>
        <w:rPr>
          <w:iCs/>
          <w:sz w:val="24"/>
          <w:szCs w:val="24"/>
          <w:lang w:val="en-GB"/>
        </w:rPr>
      </w:pPr>
      <w:r>
        <w:rPr>
          <w:iCs/>
          <w:sz w:val="24"/>
          <w:szCs w:val="24"/>
          <w:lang w:val="en-GB"/>
        </w:rPr>
        <w:t>Mere Christianity</w:t>
      </w:r>
    </w:p>
    <w:p>
      <w:pPr>
        <w:pStyle w:val="style0"/>
        <w:numPr>
          <w:ilvl w:val="0"/>
          <w:numId w:val="0"/>
        </w:numPr>
        <w:rPr>
          <w:iCs/>
          <w:sz w:val="24"/>
          <w:szCs w:val="24"/>
          <w:lang w:val="en-GB"/>
        </w:rPr>
      </w:pPr>
      <w:r>
        <w:rPr>
          <w:iCs/>
          <w:sz w:val="24"/>
          <w:szCs w:val="24"/>
          <w:lang w:val="en-GB"/>
        </w:rPr>
        <w:t>The Abolition of Man</w:t>
      </w:r>
    </w:p>
    <w:p>
      <w:pPr>
        <w:pStyle w:val="style0"/>
        <w:numPr>
          <w:ilvl w:val="0"/>
          <w:numId w:val="0"/>
        </w:numPr>
        <w:rPr>
          <w:iCs/>
          <w:sz w:val="24"/>
          <w:szCs w:val="24"/>
        </w:rPr>
      </w:pPr>
    </w:p>
    <w:p>
      <w:pPr>
        <w:pStyle w:val="style0"/>
        <w:numPr>
          <w:ilvl w:val="0"/>
          <w:numId w:val="0"/>
        </w:numPr>
        <w:rPr>
          <w:b/>
          <w:bCs/>
          <w:iCs/>
          <w:sz w:val="24"/>
          <w:szCs w:val="24"/>
        </w:rPr>
      </w:pPr>
      <w:r>
        <w:rPr>
          <w:b/>
          <w:bCs/>
          <w:iCs/>
          <w:sz w:val="24"/>
          <w:szCs w:val="24"/>
          <w:lang w:val="en-GB"/>
        </w:rPr>
        <w:t>W</w:t>
      </w:r>
      <w:r>
        <w:rPr>
          <w:b/>
          <w:bCs/>
          <w:iCs/>
          <w:sz w:val="24"/>
          <w:szCs w:val="24"/>
          <w:lang w:val="en-GB"/>
        </w:rPr>
        <w:t xml:space="preserve">EEK 8: </w:t>
      </w:r>
      <w:r>
        <w:rPr>
          <w:b/>
          <w:bCs/>
          <w:iCs/>
          <w:sz w:val="24"/>
          <w:szCs w:val="24"/>
          <w:lang w:val="en-GB"/>
        </w:rPr>
        <w:t xml:space="preserve">COMMON </w:t>
      </w:r>
      <w:r>
        <w:rPr>
          <w:b/>
          <w:bCs/>
          <w:iCs/>
          <w:sz w:val="24"/>
          <w:szCs w:val="24"/>
          <w:lang w:val="en-GB"/>
        </w:rPr>
        <w:t xml:space="preserve">POPULAR </w:t>
      </w:r>
      <w:r>
        <w:rPr>
          <w:b/>
          <w:bCs/>
          <w:iCs/>
          <w:sz w:val="24"/>
          <w:szCs w:val="24"/>
          <w:lang w:val="en-GB"/>
        </w:rPr>
        <w:t>OBJECTIONS TO CHRISTIANITY</w:t>
      </w:r>
    </w:p>
    <w:p>
      <w:pPr>
        <w:pStyle w:val="style0"/>
        <w:numPr>
          <w:ilvl w:val="0"/>
          <w:numId w:val="0"/>
        </w:numPr>
        <w:rPr>
          <w:b/>
          <w:bCs/>
          <w:iCs/>
          <w:sz w:val="24"/>
          <w:szCs w:val="24"/>
          <w:lang w:val="en-GB"/>
        </w:rPr>
      </w:pPr>
      <w:r>
        <w:rPr>
          <w:b/>
          <w:bCs/>
          <w:iCs/>
          <w:sz w:val="24"/>
          <w:szCs w:val="24"/>
          <w:lang w:val="en-GB"/>
        </w:rPr>
        <w:t>Focus Areas</w:t>
      </w:r>
    </w:p>
    <w:p>
      <w:pPr>
        <w:pStyle w:val="style179"/>
        <w:numPr>
          <w:ilvl w:val="0"/>
          <w:numId w:val="30"/>
        </w:numPr>
        <w:rPr>
          <w:iCs/>
          <w:sz w:val="24"/>
          <w:szCs w:val="24"/>
          <w:lang w:val="en-GB"/>
        </w:rPr>
      </w:pPr>
      <w:r>
        <w:rPr>
          <w:iCs/>
          <w:sz w:val="24"/>
          <w:szCs w:val="24"/>
          <w:lang w:val="en-GB"/>
        </w:rPr>
        <w:t>“Is Christianity the only way?”</w:t>
      </w:r>
    </w:p>
    <w:p>
      <w:pPr>
        <w:pStyle w:val="style179"/>
        <w:numPr>
          <w:ilvl w:val="0"/>
          <w:numId w:val="30"/>
        </w:numPr>
        <w:rPr>
          <w:iCs/>
          <w:sz w:val="24"/>
          <w:szCs w:val="24"/>
          <w:lang w:val="en-GB"/>
        </w:rPr>
      </w:pPr>
      <w:r>
        <w:rPr>
          <w:iCs/>
          <w:sz w:val="24"/>
          <w:szCs w:val="24"/>
          <w:lang w:val="en-GB"/>
        </w:rPr>
        <w:t>“Why trust the Bible?”</w:t>
      </w:r>
    </w:p>
    <w:p>
      <w:pPr>
        <w:pStyle w:val="style179"/>
        <w:numPr>
          <w:ilvl w:val="0"/>
          <w:numId w:val="30"/>
        </w:numPr>
        <w:rPr>
          <w:iCs/>
          <w:sz w:val="24"/>
          <w:szCs w:val="24"/>
          <w:lang w:val="en-GB"/>
        </w:rPr>
      </w:pPr>
      <w:r>
        <w:rPr>
          <w:iCs/>
          <w:sz w:val="24"/>
          <w:szCs w:val="24"/>
          <w:lang w:val="en-GB"/>
        </w:rPr>
        <w:t>“Why does God allow suffering?”</w:t>
      </w:r>
    </w:p>
    <w:p>
      <w:pPr>
        <w:pStyle w:val="style179"/>
        <w:numPr>
          <w:ilvl w:val="0"/>
          <w:numId w:val="30"/>
        </w:numPr>
        <w:rPr>
          <w:iCs/>
          <w:sz w:val="24"/>
          <w:szCs w:val="24"/>
          <w:lang w:val="en-GB"/>
        </w:rPr>
      </w:pPr>
      <w:r>
        <w:rPr>
          <w:iCs/>
          <w:sz w:val="24"/>
          <w:szCs w:val="24"/>
          <w:lang w:val="en-GB"/>
        </w:rPr>
        <w:t>“Is religion outdated?”</w:t>
      </w:r>
    </w:p>
    <w:p>
      <w:pPr>
        <w:pStyle w:val="style179"/>
        <w:numPr>
          <w:ilvl w:val="0"/>
          <w:numId w:val="30"/>
        </w:numPr>
        <w:rPr>
          <w:iCs/>
          <w:sz w:val="24"/>
          <w:szCs w:val="24"/>
          <w:lang w:val="en-GB"/>
        </w:rPr>
      </w:pPr>
      <w:r>
        <w:rPr>
          <w:iCs/>
          <w:sz w:val="24"/>
          <w:szCs w:val="24"/>
          <w:lang w:val="en-GB"/>
        </w:rPr>
        <w:t>Is the Bible misogynistic or biased against women?</w:t>
      </w:r>
    </w:p>
    <w:p>
      <w:pPr>
        <w:pStyle w:val="style0"/>
        <w:numPr>
          <w:ilvl w:val="0"/>
          <w:numId w:val="0"/>
        </w:numPr>
        <w:rPr>
          <w:iCs/>
          <w:sz w:val="24"/>
          <w:szCs w:val="24"/>
          <w:lang w:val="en-GB"/>
        </w:rPr>
      </w:pPr>
    </w:p>
    <w:p>
      <w:pPr>
        <w:pStyle w:val="style0"/>
        <w:numPr>
          <w:ilvl w:val="0"/>
          <w:numId w:val="0"/>
        </w:numPr>
        <w:rPr>
          <w:b/>
          <w:bCs/>
          <w:iCs/>
          <w:sz w:val="24"/>
          <w:szCs w:val="24"/>
          <w:lang w:val="en-GB"/>
        </w:rPr>
      </w:pPr>
      <w:r>
        <w:rPr>
          <w:b/>
          <w:bCs/>
          <w:iCs/>
          <w:sz w:val="24"/>
          <w:szCs w:val="24"/>
          <w:lang w:val="en-GB"/>
        </w:rPr>
        <w:t>Books</w:t>
      </w:r>
    </w:p>
    <w:p>
      <w:pPr>
        <w:pStyle w:val="style0"/>
        <w:numPr>
          <w:ilvl w:val="0"/>
          <w:numId w:val="0"/>
        </w:numPr>
        <w:rPr>
          <w:iCs/>
          <w:sz w:val="24"/>
          <w:szCs w:val="24"/>
          <w:lang w:val="en-GB"/>
        </w:rPr>
      </w:pPr>
      <w:r>
        <w:rPr>
          <w:iCs/>
          <w:sz w:val="24"/>
          <w:szCs w:val="24"/>
          <w:lang w:val="en-GB"/>
        </w:rPr>
        <w:t>The Reason for God</w:t>
      </w:r>
    </w:p>
    <w:p>
      <w:pPr>
        <w:pStyle w:val="style0"/>
        <w:numPr>
          <w:ilvl w:val="0"/>
          <w:numId w:val="0"/>
        </w:numPr>
        <w:rPr>
          <w:iCs/>
          <w:sz w:val="24"/>
          <w:szCs w:val="24"/>
        </w:rPr>
      </w:pPr>
      <w:r>
        <w:rPr>
          <w:iCs/>
          <w:sz w:val="24"/>
          <w:szCs w:val="24"/>
          <w:lang w:val="en-GB"/>
        </w:rPr>
        <w:t>Hard Questions, Real Answers</w:t>
      </w:r>
    </w:p>
    <w:sectPr>
      <w:headerReference w:type="default" r:id="rId2"/>
      <w:footerReference w:type="default" r:id="rId3"/>
      <w:pgSz w:w="12240" w:h="15840" w:orient="portrait"/>
      <w:pgMar w:top="1135" w:right="1440" w:bottom="993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000010101"/>
    <w:charset w:val="86"/>
    <w:family w:val="auto"/>
    <w:pitch w:val="variable"/>
    <w:sig w:usb0="00000203" w:usb1="288F0000" w:usb2="00000016" w:usb3="00000000" w:csb0="00040001" w:csb1="00000000"/>
  </w:font>
  <w:font w:name="Cambria">
    <w:altName w:val="Cambria"/>
    <w:panose1 w:val="02040503050000030204"/>
    <w:charset w:val="00"/>
    <w:family w:val="roman"/>
    <w:pitch w:val="variable"/>
    <w:sig w:usb0="E00006FF" w:usb1="420024FF" w:usb2="02000000" w:usb3="00000000" w:csb0="0000019F" w:csb1="00000000"/>
  </w:font>
</w:fonts>
</file>

<file path=word/footer2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0"/>
      <w:jc w:val="center"/>
      <w:rPr/>
    </w:pP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0"/>
      <w:jc w:val="center"/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16806C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922E59C6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0F186B30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358E06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032C0920"/>
    <w:lvl w:ilvl="0" w:tplc="2EC0077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0000005"/>
    <w:multiLevelType w:val="hybridMultilevel"/>
    <w:tmpl w:val="FFF865C6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0000006"/>
    <w:multiLevelType w:val="hybridMultilevel"/>
    <w:tmpl w:val="7CBA47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0000007"/>
    <w:multiLevelType w:val="hybridMultilevel"/>
    <w:tmpl w:val="9094F62A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0000008"/>
    <w:multiLevelType w:val="hybridMultilevel"/>
    <w:tmpl w:val="7B920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B2923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9DF8A588"/>
    <w:lvl w:ilvl="0" w:tplc="E618CA1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000000B"/>
    <w:multiLevelType w:val="hybridMultilevel"/>
    <w:tmpl w:val="957661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000000C"/>
    <w:multiLevelType w:val="multilevel"/>
    <w:tmpl w:val="14D0BF58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0000000D"/>
    <w:multiLevelType w:val="hybridMultilevel"/>
    <w:tmpl w:val="9C52641C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000000E"/>
    <w:multiLevelType w:val="hybridMultilevel"/>
    <w:tmpl w:val="1D883AAE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000000F"/>
    <w:multiLevelType w:val="hybridMultilevel"/>
    <w:tmpl w:val="97A87AA8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0000010"/>
    <w:multiLevelType w:val="hybridMultilevel"/>
    <w:tmpl w:val="D8FA8828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00000011"/>
    <w:multiLevelType w:val="multilevel"/>
    <w:tmpl w:val="95C0639E"/>
    <w:lvl w:ilvl="0">
      <w:start w:val="1"/>
      <w:numFmt w:val="decimal"/>
      <w:lvlText w:val="%1."/>
      <w:lvlJc w:val="left"/>
      <w:pPr>
        <w:tabs>
          <w:tab w:val="left" w:leader="none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00000012"/>
    <w:multiLevelType w:val="hybridMultilevel"/>
    <w:tmpl w:val="D946109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0000013"/>
    <w:multiLevelType w:val="hybridMultilevel"/>
    <w:tmpl w:val="9C52641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00000014"/>
    <w:multiLevelType w:val="multilevel"/>
    <w:tmpl w:val="95C0639E"/>
    <w:lvl w:ilvl="0">
      <w:start w:val="1"/>
      <w:numFmt w:val="decimal"/>
      <w:lvlText w:val="%1."/>
      <w:lvlJc w:val="left"/>
      <w:pPr>
        <w:tabs>
          <w:tab w:val="left" w:leader="none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00000015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00000016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00000017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00000018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00000019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0000001A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0000001B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0000001C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0000001D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0"/>
  </w:num>
  <w:num w:numId="3">
    <w:abstractNumId w:val="8"/>
  </w:num>
  <w:num w:numId="4">
    <w:abstractNumId w:val="1"/>
  </w:num>
  <w:num w:numId="5">
    <w:abstractNumId w:val="2"/>
  </w:num>
  <w:num w:numId="6">
    <w:abstractNumId w:val="9"/>
  </w:num>
  <w:num w:numId="7">
    <w:abstractNumId w:val="3"/>
  </w:num>
  <w:num w:numId="8">
    <w:abstractNumId w:val="14"/>
  </w:num>
  <w:num w:numId="9">
    <w:abstractNumId w:val="18"/>
  </w:num>
  <w:num w:numId="10">
    <w:abstractNumId w:val="15"/>
  </w:num>
  <w:num w:numId="11">
    <w:abstractNumId w:val="16"/>
  </w:num>
  <w:num w:numId="12">
    <w:abstractNumId w:val="5"/>
  </w:num>
  <w:num w:numId="13">
    <w:abstractNumId w:val="7"/>
  </w:num>
  <w:num w:numId="14">
    <w:abstractNumId w:val="13"/>
  </w:num>
  <w:num w:numId="15">
    <w:abstractNumId w:val="4"/>
  </w:num>
  <w:num w:numId="16">
    <w:abstractNumId w:val="17"/>
  </w:num>
  <w:num w:numId="17">
    <w:abstractNumId w:val="12"/>
  </w:num>
  <w:num w:numId="18">
    <w:abstractNumId w:val="6"/>
  </w:num>
  <w:num w:numId="19">
    <w:abstractNumId w:val="10"/>
  </w:num>
  <w:num w:numId="20">
    <w:abstractNumId w:val="11"/>
  </w:num>
  <w:num w:numId="21">
    <w:abstractNumId w:val="20"/>
  </w:num>
  <w:num w:numId="22">
    <w:abstractNumId w:val="19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>
      <w:spacing w:after="160" w:lineRule="auto" w:line="259"/>
    </w:pPr>
    <w:rPr>
      <w:rFonts w:ascii="Calibri" w:cs="SimSun" w:eastAsia="Calibri" w:hAnsi="Calibri"/>
    </w:rPr>
  </w:style>
  <w:style w:type="paragraph" w:styleId="style3">
    <w:name w:val="heading 3"/>
    <w:basedOn w:val="style0"/>
    <w:next w:val="style0"/>
    <w:link w:val="style4097"/>
    <w:qFormat/>
    <w:uiPriority w:val="9"/>
    <w:pPr>
      <w:keepNext/>
      <w:keepLines/>
      <w:spacing w:before="40" w:after="0"/>
      <w:outlineLvl w:val="2"/>
    </w:pPr>
    <w:rPr>
      <w:rFonts w:ascii="Cambria" w:cs="宋体" w:eastAsia="宋体" w:hAnsi="Cambria"/>
      <w:color w:val="243f60"/>
      <w:sz w:val="24"/>
      <w:szCs w:val="24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table" w:styleId="style154">
    <w:name w:val="Table Grid"/>
    <w:basedOn w:val="style105"/>
    <w:next w:val="style154"/>
    <w:uiPriority w:val="59"/>
    <w:pPr>
      <w:spacing w:after="0" w:lineRule="auto" w:line="240"/>
    </w:pPr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  <w:style w:type="character" w:customStyle="1" w:styleId="style4097">
    <w:name w:val="Heading 3 Char_adb52f55-7429-4705-8365-96ead010576e"/>
    <w:basedOn w:val="style65"/>
    <w:next w:val="style4097"/>
    <w:link w:val="style3"/>
    <w:uiPriority w:val="9"/>
    <w:rPr>
      <w:rFonts w:ascii="Cambria" w:cs="宋体" w:eastAsia="宋体" w:hAnsi="Cambria"/>
      <w:color w:val="243f60"/>
      <w:sz w:val="24"/>
      <w:szCs w:val="24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header" Target="head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Words>549</Words>
  <Pages>4</Pages>
  <Characters>3041</Characters>
  <Application>WPS Office</Application>
  <DocSecurity>0</DocSecurity>
  <Paragraphs>217</Paragraphs>
  <ScaleCrop>false</ScaleCrop>
  <LinksUpToDate>false</LinksUpToDate>
  <CharactersWithSpaces>3492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2026-04-28T15:48:45Z</dcterms:created>
  <dc:creator>user</dc:creator>
  <lastModifiedBy>SM-A125F</lastModifiedBy>
  <dcterms:modified xsi:type="dcterms:W3CDTF">2026-05-02T13:21:19Z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